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FE4299" w:rsidRDefault="00C758DA" w:rsidP="0074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299">
        <w:rPr>
          <w:rFonts w:ascii="Times New Roman" w:hAnsi="Times New Roman" w:cs="Times New Roman"/>
          <w:b/>
          <w:sz w:val="28"/>
          <w:szCs w:val="28"/>
        </w:rPr>
        <w:t>Standardvedtægter for den lokale aktionsgruppe</w:t>
      </w:r>
      <w:r w:rsidR="0074158E">
        <w:rPr>
          <w:rFonts w:ascii="Times New Roman" w:hAnsi="Times New Roman" w:cs="Times New Roman"/>
          <w:b/>
          <w:sz w:val="28"/>
          <w:szCs w:val="28"/>
        </w:rPr>
        <w:t xml:space="preserve"> 2022-2027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E31">
        <w:rPr>
          <w:rFonts w:ascii="Times New Roman" w:hAnsi="Times New Roman" w:cs="Times New Roman"/>
          <w:b/>
          <w:bCs/>
        </w:rPr>
        <w:t xml:space="preserve">Vedtægter for </w:t>
      </w:r>
      <w:r w:rsidRPr="00AA52CD">
        <w:rPr>
          <w:rFonts w:ascii="Times New Roman" w:hAnsi="Times New Roman" w:cs="Times New Roman"/>
          <w:b/>
          <w:bCs/>
        </w:rPr>
        <w:t>(aktionsgruppens navn)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D90E31">
        <w:rPr>
          <w:rFonts w:ascii="Times New Roman" w:hAnsi="Times New Roman" w:cs="Times New Roman"/>
          <w:b/>
          <w:bCs/>
        </w:rPr>
        <w:t>. Navn, hjemsted og formål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Navn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>Foreningens navn</w:t>
      </w:r>
      <w:r w:rsidRPr="00D90E31">
        <w:rPr>
          <w:rFonts w:ascii="Times New Roman" w:hAnsi="Times New Roman" w:cs="Times New Roman"/>
        </w:rPr>
        <w:t xml:space="preserve"> er</w:t>
      </w:r>
      <w:r>
        <w:rPr>
          <w:rFonts w:ascii="Times New Roman" w:hAnsi="Times New Roman" w:cs="Times New Roman"/>
        </w:rPr>
        <w:t xml:space="preserve"> </w:t>
      </w:r>
      <w:r w:rsidRPr="00FE4299">
        <w:rPr>
          <w:rFonts w:ascii="Times New Roman" w:hAnsi="Times New Roman" w:cs="Times New Roman"/>
          <w:i/>
        </w:rPr>
        <w:t>(aktionsgruppens navn).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 xml:space="preserve">Hjemsted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2. </w:t>
      </w:r>
      <w:r w:rsidRPr="00D90E31">
        <w:rPr>
          <w:rFonts w:ascii="Times New Roman" w:hAnsi="Times New Roman" w:cs="Times New Roman"/>
        </w:rPr>
        <w:t xml:space="preserve">Den lokale aktionsgruppes hjemsted er </w:t>
      </w:r>
      <w:r w:rsidRPr="00FE4299">
        <w:rPr>
          <w:rFonts w:ascii="Times New Roman" w:hAnsi="Times New Roman" w:cs="Times New Roman"/>
          <w:i/>
        </w:rPr>
        <w:t>(</w:t>
      </w:r>
      <w:proofErr w:type="spellStart"/>
      <w:r w:rsidRPr="00FE4299">
        <w:rPr>
          <w:rFonts w:ascii="Times New Roman" w:hAnsi="Times New Roman" w:cs="Times New Roman"/>
          <w:i/>
        </w:rPr>
        <w:t>Xxx</w:t>
      </w:r>
      <w:proofErr w:type="spellEnd"/>
      <w:r w:rsidRPr="00FE4299">
        <w:rPr>
          <w:rFonts w:ascii="Times New Roman" w:hAnsi="Times New Roman" w:cs="Times New Roman"/>
          <w:i/>
        </w:rPr>
        <w:t xml:space="preserve"> Kommune(r))</w:t>
      </w:r>
      <w:r>
        <w:rPr>
          <w:rFonts w:ascii="Times New Roman" w:hAnsi="Times New Roman" w:cs="Times New Roman"/>
          <w:i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Formål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Pr="00B522C7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B522C7">
        <w:rPr>
          <w:rFonts w:ascii="Times New Roman" w:hAnsi="Times New Roman" w:cs="Times New Roman"/>
          <w:b/>
          <w:bCs/>
        </w:rPr>
        <w:t xml:space="preserve">§ 3. </w:t>
      </w:r>
      <w:r w:rsidRPr="00B522C7">
        <w:rPr>
          <w:rFonts w:ascii="Times New Roman" w:hAnsi="Times New Roman" w:cs="Times New Roman"/>
        </w:rPr>
        <w:t>Den lokale aktionsgruppes formål er:</w:t>
      </w:r>
    </w:p>
    <w:p w:rsidR="00C758DA" w:rsidRPr="00B522C7" w:rsidRDefault="00C758DA" w:rsidP="00C758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22C7">
        <w:rPr>
          <w:rFonts w:ascii="Times New Roman" w:hAnsi="Times New Roman"/>
        </w:rPr>
        <w:t xml:space="preserve">At indgå i administrationen af offentlige tilskudsordninger i landdistrikter og hav- og fiskeriordninger. </w:t>
      </w:r>
    </w:p>
    <w:p w:rsidR="00C758DA" w:rsidRPr="00B522C7" w:rsidRDefault="00C758DA" w:rsidP="00C758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22C7">
        <w:rPr>
          <w:rFonts w:ascii="Times New Roman" w:hAnsi="Times New Roman"/>
        </w:rPr>
        <w:t xml:space="preserve">At fremme den lokale udvikling i danske landdistrikter og fiskeriområder </w:t>
      </w:r>
      <w:r w:rsidRPr="00B522C7">
        <w:rPr>
          <w:rFonts w:ascii="Times New Roman" w:hAnsi="Times New Roman"/>
          <w:i/>
        </w:rPr>
        <w:t xml:space="preserve">(slet ordning, hvis den ikke er relevant), </w:t>
      </w:r>
      <w:r w:rsidRPr="00B522C7">
        <w:rPr>
          <w:rFonts w:ascii="Times New Roman" w:hAnsi="Times New Roman"/>
        </w:rPr>
        <w:t>herunder gennem samarbejde med frivillige kræfter i lokalsamfundet, kommunale og regionale aktører og organisationer.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D90E31">
        <w:rPr>
          <w:rFonts w:ascii="Times New Roman" w:hAnsi="Times New Roman" w:cs="Times New Roman"/>
          <w:b/>
          <w:bCs/>
        </w:rPr>
        <w:t>. Medlemmer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Indmeldelse af m</w:t>
      </w:r>
      <w:r w:rsidRPr="00FE4299">
        <w:rPr>
          <w:rFonts w:ascii="Times New Roman" w:hAnsi="Times New Roman" w:cs="Times New Roman"/>
          <w:bCs/>
          <w:i/>
        </w:rPr>
        <w:t>edlemmer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  <w:bCs/>
        </w:rPr>
        <w:t>En p</w:t>
      </w:r>
      <w:r>
        <w:rPr>
          <w:rFonts w:ascii="Times New Roman" w:hAnsi="Times New Roman" w:cs="Times New Roman"/>
        </w:rPr>
        <w:t>erson kan indmeldes som medlem af den lokale aktionsgruppe, hvis personen er</w:t>
      </w:r>
      <w:r w:rsidRPr="00FE4299">
        <w:rPr>
          <w:rFonts w:ascii="Times New Roman" w:hAnsi="Times New Roman" w:cs="Times New Roman"/>
        </w:rPr>
        <w:t xml:space="preserve"> fyldt 15 år, og</w:t>
      </w:r>
      <w:r>
        <w:rPr>
          <w:rFonts w:ascii="Times New Roman" w:hAnsi="Times New Roman" w:cs="Times New Roman"/>
        </w:rPr>
        <w:t xml:space="preserve"> enten</w:t>
      </w:r>
      <w:r w:rsidRPr="00FE4299">
        <w:rPr>
          <w:rFonts w:ascii="Times New Roman" w:hAnsi="Times New Roman" w:cs="Times New Roman"/>
        </w:rPr>
        <w:t xml:space="preserve"> </w:t>
      </w:r>
    </w:p>
    <w:p w:rsidR="00C758DA" w:rsidRDefault="00C758DA" w:rsidP="00C758D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 xml:space="preserve">har fast bopæl i det geografiske område, som den </w:t>
      </w:r>
      <w:r>
        <w:rPr>
          <w:rFonts w:ascii="Times New Roman" w:hAnsi="Times New Roman" w:cs="Times New Roman"/>
        </w:rPr>
        <w:t>lokale aktionsgruppe dækker, eller</w:t>
      </w:r>
    </w:p>
    <w:p w:rsidR="00C758DA" w:rsidRPr="00FE4299" w:rsidRDefault="00C758DA" w:rsidP="00C758D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repræsenterer en virksomhed, som har adresse i den lokale aktionsgruppes geografiske område, jf. dog stk. 2.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Stk. 2. </w:t>
      </w:r>
      <w:r>
        <w:rPr>
          <w:rFonts w:ascii="Times New Roman" w:hAnsi="Times New Roman" w:cs="Times New Roman"/>
        </w:rPr>
        <w:t xml:space="preserve">Kravet om bopælspligt i stk. 1, nr. 1-2, gælder ikke </w:t>
      </w:r>
      <w:r w:rsidRPr="00FE4299">
        <w:rPr>
          <w:rFonts w:ascii="Times New Roman" w:hAnsi="Times New Roman" w:cs="Times New Roman"/>
        </w:rPr>
        <w:t>for personer, som er udpeget af kommunalbestyrelsen eller regionsrådet til bestyrelsen for den lokale aktionsgruppe, jf.</w:t>
      </w:r>
      <w:r>
        <w:rPr>
          <w:rFonts w:ascii="Times New Roman" w:hAnsi="Times New Roman" w:cs="Times New Roman"/>
        </w:rPr>
        <w:t xml:space="preserve"> § 16</w:t>
      </w:r>
      <w:r w:rsidRPr="00FE4299">
        <w:rPr>
          <w:rFonts w:ascii="Times New Roman" w:hAnsi="Times New Roman" w:cs="Times New Roman"/>
        </w:rPr>
        <w:t xml:space="preserve">, stk. 2, i </w:t>
      </w:r>
      <w:r w:rsidRPr="004250E8">
        <w:rPr>
          <w:rFonts w:ascii="TimesNewRomanPS-BoldMT" w:eastAsia="Times New Roman" w:hAnsi="TimesNewRomanPS-BoldMT" w:cs="TimesNewRomanPS-BoldMT"/>
          <w:bCs/>
          <w:lang w:eastAsia="da-DK"/>
        </w:rPr>
        <w:t>b</w:t>
      </w:r>
      <w:r w:rsidRPr="00FE4299">
        <w:rPr>
          <w:rFonts w:ascii="TimesNewRomanPS-BoldMT" w:eastAsia="Times New Roman" w:hAnsi="TimesNewRomanPS-BoldMT" w:cs="TimesNewRomanPS-BoldMT"/>
          <w:bCs/>
          <w:lang w:eastAsia="da-DK"/>
        </w:rPr>
        <w:t>ekendtgørelse om o</w:t>
      </w:r>
      <w:r w:rsidRPr="00FE4299">
        <w:rPr>
          <w:rFonts w:ascii="Times New Roman" w:eastAsia="Times New Roman" w:hAnsi="Times New Roman" w:cs="Times New Roman"/>
          <w:bCs/>
          <w:lang w:eastAsia="da-DK"/>
        </w:rPr>
        <w:t xml:space="preserve">prettelse af lokale aktionsgrupper </w:t>
      </w:r>
      <w:r w:rsidRPr="00FE4299">
        <w:rPr>
          <w:rFonts w:ascii="Times New Roman" w:hAnsi="Times New Roman" w:cs="Times New Roman"/>
          <w:color w:val="212529"/>
        </w:rPr>
        <w:t>i udpegede landdistrikter og fiskeriomr</w:t>
      </w:r>
      <w:r w:rsidRPr="00FE4299">
        <w:rPr>
          <w:rFonts w:ascii="Times New Roman" w:hAnsi="Times New Roman" w:cs="Times New Roman" w:hint="eastAsia"/>
          <w:color w:val="212529"/>
        </w:rPr>
        <w:t>å</w:t>
      </w:r>
      <w:r w:rsidRPr="00FE4299">
        <w:rPr>
          <w:rFonts w:ascii="Times New Roman" w:hAnsi="Times New Roman" w:cs="Times New Roman"/>
          <w:color w:val="212529"/>
        </w:rPr>
        <w:t>der for perioden 2023-2027</w:t>
      </w:r>
      <w:r w:rsidRPr="001C5023">
        <w:rPr>
          <w:rFonts w:ascii="Times New Roman" w:hAnsi="Times New Roman" w:cs="Times New Roman"/>
          <w:color w:val="212529"/>
        </w:rPr>
        <w:t>.</w:t>
      </w:r>
      <w:r w:rsidRPr="00FE4299">
        <w:rPr>
          <w:rFonts w:ascii="Times New Roman" w:hAnsi="Times New Roman" w:cs="Times New Roman"/>
          <w:color w:val="212529"/>
        </w:rPr>
        <w:t xml:space="preserve">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F5309">
        <w:rPr>
          <w:rFonts w:ascii="Times New Roman" w:hAnsi="Times New Roman" w:cs="Times New Roman"/>
          <w:bCs/>
          <w:i/>
        </w:rPr>
        <w:t>U</w:t>
      </w:r>
      <w:r w:rsidRPr="00FE4299">
        <w:rPr>
          <w:rFonts w:ascii="Times New Roman" w:hAnsi="Times New Roman" w:cs="Times New Roman"/>
          <w:bCs/>
          <w:i/>
        </w:rPr>
        <w:t>dmeldelse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Medlemmer kan udmeldes ved skriftlig henvendelse til</w:t>
      </w:r>
      <w:r w:rsidRPr="00D90E31">
        <w:rPr>
          <w:rFonts w:ascii="Times New Roman" w:hAnsi="Times New Roman" w:cs="Times New Roman"/>
        </w:rPr>
        <w:t xml:space="preserve"> bestyrelsen for den lokale aktionsgruppe.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Eksklusion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330D3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  <w:r w:rsidRPr="00330D3A">
        <w:rPr>
          <w:rFonts w:ascii="Times New Roman" w:hAnsi="Times New Roman" w:cs="Times New Roman"/>
          <w:b/>
          <w:bCs/>
        </w:rPr>
        <w:t>.</w:t>
      </w:r>
      <w:r w:rsidRPr="00D90E31">
        <w:rPr>
          <w:rFonts w:ascii="Times New Roman" w:hAnsi="Times New Roman" w:cs="Times New Roman"/>
          <w:b/>
          <w:bCs/>
        </w:rPr>
        <w:t xml:space="preserve"> </w:t>
      </w:r>
      <w:r w:rsidRPr="00D90E31">
        <w:rPr>
          <w:rFonts w:ascii="Times New Roman" w:hAnsi="Times New Roman" w:cs="Times New Roman"/>
        </w:rPr>
        <w:t xml:space="preserve">Bestyrelsen </w:t>
      </w:r>
      <w:r>
        <w:rPr>
          <w:rFonts w:ascii="Times New Roman" w:hAnsi="Times New Roman" w:cs="Times New Roman"/>
        </w:rPr>
        <w:t xml:space="preserve">for den lokale aktionsgruppe </w:t>
      </w:r>
      <w:r w:rsidRPr="00D90E31">
        <w:rPr>
          <w:rFonts w:ascii="Times New Roman" w:hAnsi="Times New Roman" w:cs="Times New Roman"/>
        </w:rPr>
        <w:t>kan med øjeblikkeligt varsel ekskludere et medlem, der efter bestyrelsens opfattelse modarbejder foreningens formål eller med forsæt bringer den lokale aktionsgruppe i miskredit</w:t>
      </w:r>
      <w:r>
        <w:rPr>
          <w:rFonts w:ascii="Times New Roman" w:hAnsi="Times New Roman" w:cs="Times New Roman"/>
        </w:rPr>
        <w:t>, jf. dog stk. 2-4</w:t>
      </w:r>
      <w:r w:rsidRPr="00D90E31">
        <w:rPr>
          <w:rFonts w:ascii="Times New Roman" w:hAnsi="Times New Roman" w:cs="Times New Roman"/>
        </w:rPr>
        <w:t>.</w:t>
      </w:r>
    </w:p>
    <w:p w:rsidR="00C758DA" w:rsidRPr="00161CA2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ksklusion efter stk. 1 skal indgå i </w:t>
      </w:r>
      <w:r w:rsidRPr="00D90E31">
        <w:rPr>
          <w:rFonts w:ascii="Times New Roman" w:hAnsi="Times New Roman" w:cs="Times New Roman"/>
        </w:rPr>
        <w:t xml:space="preserve">beretning på </w:t>
      </w:r>
      <w:r>
        <w:rPr>
          <w:rFonts w:ascii="Times New Roman" w:hAnsi="Times New Roman" w:cs="Times New Roman"/>
        </w:rPr>
        <w:t xml:space="preserve">den førstkommende </w:t>
      </w:r>
      <w:r w:rsidRPr="00D90E31">
        <w:rPr>
          <w:rFonts w:ascii="Times New Roman" w:hAnsi="Times New Roman" w:cs="Times New Roman"/>
        </w:rPr>
        <w:t>generalforsamling.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>
        <w:rPr>
          <w:rFonts w:ascii="Times New Roman" w:hAnsi="Times New Roman" w:cs="Times New Roman"/>
        </w:rPr>
        <w:t>Et medlem, som ekskluderes efter stk. 1,</w:t>
      </w:r>
      <w:r w:rsidRPr="00D90E31">
        <w:rPr>
          <w:rFonts w:ascii="Times New Roman" w:hAnsi="Times New Roman" w:cs="Times New Roman"/>
        </w:rPr>
        <w:t xml:space="preserve"> kan</w:t>
      </w:r>
      <w:r>
        <w:rPr>
          <w:rFonts w:ascii="Times New Roman" w:hAnsi="Times New Roman" w:cs="Times New Roman"/>
        </w:rPr>
        <w:t xml:space="preserve"> kræve, at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beslutningen om eksklusion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optages på dagsordenen til afstemning på den førstkommende generalforsamling.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Stk. 4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Eksklusion, som forelægges generalforsamlingen, jf. stk. 2</w:t>
      </w:r>
      <w:r w:rsidRPr="00D90E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kan kun opretholdes, hvis eksklusionen godkendes af</w:t>
      </w:r>
      <w:r w:rsidRPr="00D90E31">
        <w:rPr>
          <w:rFonts w:ascii="Times New Roman" w:hAnsi="Times New Roman" w:cs="Times New Roman"/>
        </w:rPr>
        <w:t xml:space="preserve"> mindst 2/3 flertal af de </w:t>
      </w:r>
      <w:r>
        <w:rPr>
          <w:rFonts w:ascii="Times New Roman" w:hAnsi="Times New Roman" w:cs="Times New Roman"/>
        </w:rPr>
        <w:t>fremmødte medlemmer</w:t>
      </w:r>
      <w:r w:rsidRPr="00D90E31">
        <w:rPr>
          <w:rFonts w:ascii="Times New Roman" w:hAnsi="Times New Roman" w:cs="Times New Roman"/>
        </w:rPr>
        <w:t xml:space="preserve"> på generalforsamlingen</w:t>
      </w:r>
      <w:r>
        <w:rPr>
          <w:rFonts w:ascii="Times New Roman" w:hAnsi="Times New Roman" w:cs="Times New Roman"/>
        </w:rPr>
        <w:t>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Ordinær g</w:t>
      </w:r>
      <w:r w:rsidRPr="00FE4299">
        <w:rPr>
          <w:rFonts w:ascii="Times New Roman" w:hAnsi="Times New Roman" w:cs="Times New Roman"/>
          <w:b/>
          <w:bCs/>
        </w:rPr>
        <w:t>eneralforsamling</w:t>
      </w:r>
    </w:p>
    <w:p w:rsidR="00C758DA" w:rsidRPr="00FE4299" w:rsidRDefault="00C758DA" w:rsidP="00C758DA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Ledelse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§ 7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D90E31">
        <w:rPr>
          <w:rFonts w:ascii="Times New Roman" w:hAnsi="Times New Roman" w:cs="Times New Roman"/>
        </w:rPr>
        <w:t xml:space="preserve">Generalforsamlingen </w:t>
      </w:r>
      <w:r>
        <w:rPr>
          <w:rFonts w:ascii="Times New Roman" w:hAnsi="Times New Roman" w:cs="Times New Roman"/>
        </w:rPr>
        <w:t>er</w:t>
      </w:r>
      <w:r w:rsidRPr="00D90E31">
        <w:rPr>
          <w:rFonts w:ascii="Times New Roman" w:hAnsi="Times New Roman" w:cs="Times New Roman"/>
        </w:rPr>
        <w:t xml:space="preserve"> den overordnede myndighed i alle anliggender for den lokale aktionsgruppe inden for de </w:t>
      </w:r>
      <w:r>
        <w:rPr>
          <w:rFonts w:ascii="Times New Roman" w:hAnsi="Times New Roman" w:cs="Times New Roman"/>
        </w:rPr>
        <w:t xml:space="preserve">grænser, som er fastsat </w:t>
      </w:r>
      <w:r w:rsidRPr="00D90E31">
        <w:rPr>
          <w:rFonts w:ascii="Times New Roman" w:hAnsi="Times New Roman" w:cs="Times New Roman"/>
        </w:rPr>
        <w:t>i lovgi</w:t>
      </w:r>
      <w:r>
        <w:rPr>
          <w:rFonts w:ascii="Times New Roman" w:hAnsi="Times New Roman" w:cs="Times New Roman"/>
        </w:rPr>
        <w:t>vningen og nærværende vedtægter.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Ordinær generalforsamling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b/>
          <w:iCs/>
        </w:rPr>
        <w:t>§ 8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Ordinær generalforsamling </w:t>
      </w:r>
      <w:r>
        <w:rPr>
          <w:rFonts w:ascii="Times New Roman" w:hAnsi="Times New Roman" w:cs="Times New Roman"/>
        </w:rPr>
        <w:t xml:space="preserve">skal </w:t>
      </w:r>
      <w:r w:rsidRPr="00D90E31">
        <w:rPr>
          <w:rFonts w:ascii="Times New Roman" w:hAnsi="Times New Roman" w:cs="Times New Roman"/>
        </w:rPr>
        <w:t>afholdes hvert år senest 4 måneder efter regnskabsårets udløb.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Stk. 2. </w:t>
      </w:r>
      <w:r>
        <w:rPr>
          <w:rFonts w:ascii="Times New Roman" w:hAnsi="Times New Roman" w:cs="Times New Roman"/>
          <w:iCs/>
        </w:rPr>
        <w:t>Bestyrelsen indkalder til den o</w:t>
      </w:r>
      <w:r>
        <w:rPr>
          <w:rFonts w:ascii="Times New Roman" w:hAnsi="Times New Roman" w:cs="Times New Roman"/>
        </w:rPr>
        <w:t>rdinære generalforsamling med et varsel på mindst to uger og højst fire uger,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jf. dog stk. 3-5.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>
        <w:rPr>
          <w:rFonts w:ascii="Times New Roman" w:hAnsi="Times New Roman" w:cs="Times New Roman"/>
        </w:rPr>
        <w:t>I</w:t>
      </w:r>
      <w:r w:rsidRPr="00D90E31">
        <w:rPr>
          <w:rFonts w:ascii="Times New Roman" w:hAnsi="Times New Roman" w:cs="Times New Roman"/>
        </w:rPr>
        <w:t>ndkaldelsen</w:t>
      </w:r>
      <w:r>
        <w:rPr>
          <w:rFonts w:ascii="Times New Roman" w:hAnsi="Times New Roman" w:cs="Times New Roman"/>
        </w:rPr>
        <w:t xml:space="preserve"> skal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offentliggøres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på den lokale aktionsgruppes hjemmeside, via mail til medlemmerne eller ved opslag på sociale medier.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4. </w:t>
      </w:r>
      <w:r w:rsidRPr="00D90E31">
        <w:rPr>
          <w:rFonts w:ascii="Times New Roman" w:hAnsi="Times New Roman" w:cs="Times New Roman"/>
        </w:rPr>
        <w:t>Indkaldelsen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 xml:space="preserve">skal indeholde </w:t>
      </w:r>
    </w:p>
    <w:p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</w:rPr>
        <w:t>dagsorden for generalforsamlingen</w:t>
      </w:r>
      <w:r>
        <w:rPr>
          <w:rFonts w:ascii="Times New Roman" w:hAnsi="Times New Roman" w:cs="Times New Roman"/>
        </w:rPr>
        <w:t xml:space="preserve">, </w:t>
      </w:r>
    </w:p>
    <w:p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revideret, underskrevet årsregnskab, </w:t>
      </w:r>
    </w:p>
    <w:p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90E31">
        <w:rPr>
          <w:rFonts w:ascii="Times New Roman" w:hAnsi="Times New Roman" w:cs="Times New Roman"/>
        </w:rPr>
        <w:t>forslag til drifts- og likviditetsbudget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for det kommende regnskabsår</w:t>
      </w:r>
      <w:r>
        <w:rPr>
          <w:rFonts w:ascii="Times New Roman" w:hAnsi="Times New Roman" w:cs="Times New Roman"/>
        </w:rPr>
        <w:t>, og</w:t>
      </w:r>
      <w:r w:rsidRPr="00D90E31">
        <w:rPr>
          <w:rFonts w:ascii="Times New Roman" w:hAnsi="Times New Roman" w:cs="Times New Roman"/>
        </w:rPr>
        <w:t xml:space="preserve"> </w:t>
      </w:r>
    </w:p>
    <w:p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det væsentligste </w:t>
      </w:r>
      <w:r w:rsidRPr="00FE4299">
        <w:rPr>
          <w:rFonts w:ascii="Times New Roman" w:hAnsi="Times New Roman" w:cs="Times New Roman"/>
        </w:rPr>
        <w:t>indhold af eventuelle indkomne forslag, jf. dog stk. 5</w:t>
      </w:r>
      <w:r>
        <w:rPr>
          <w:rFonts w:ascii="Times New Roman" w:hAnsi="Times New Roman" w:cs="Times New Roman"/>
        </w:rPr>
        <w:t xml:space="preserve"> og § 37</w:t>
      </w:r>
      <w:r w:rsidRPr="00FE4299"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>Stk. 5.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Medlemmer af den lokale aktionsgruppe kan fremsætte forslag, som skal behandles på generalforsamlingen. Det er en betingelse for at generalforsamlingen kan behandle et indkommet forslag, at </w:t>
      </w:r>
    </w:p>
    <w:p w:rsidR="00C758DA" w:rsidRPr="00FE4299" w:rsidRDefault="00C758DA" w:rsidP="00C758DA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forslaget er fremsat skriftligt, og</w:t>
      </w:r>
    </w:p>
    <w:p w:rsidR="00C758DA" w:rsidRPr="00FE4299" w:rsidRDefault="00C758DA" w:rsidP="00C758DA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forpersonen for bestyrelsen har modtaget f</w:t>
      </w:r>
      <w:r w:rsidRPr="00FE4299">
        <w:rPr>
          <w:rFonts w:ascii="Times New Roman" w:hAnsi="Times New Roman" w:cs="Times New Roman"/>
        </w:rPr>
        <w:t>orslag</w:t>
      </w:r>
      <w:r>
        <w:rPr>
          <w:rFonts w:ascii="Times New Roman" w:hAnsi="Times New Roman" w:cs="Times New Roman"/>
        </w:rPr>
        <w:t xml:space="preserve">et </w:t>
      </w:r>
      <w:r w:rsidRPr="00FE4299">
        <w:rPr>
          <w:rFonts w:ascii="Times New Roman" w:hAnsi="Times New Roman" w:cs="Times New Roman"/>
        </w:rPr>
        <w:t xml:space="preserve">senest 8 dage før generalforsamlingen.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Dagsorden til generalforsamling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9</w:t>
      </w:r>
      <w:r w:rsidRPr="00FE4299">
        <w:rPr>
          <w:rFonts w:ascii="Times New Roman" w:hAnsi="Times New Roman" w:cs="Times New Roman"/>
          <w:b/>
          <w:iCs/>
        </w:rPr>
        <w:t>.</w:t>
      </w:r>
      <w:r w:rsidRPr="00D90E31">
        <w:rPr>
          <w:rFonts w:ascii="Times New Roman" w:hAnsi="Times New Roman" w:cs="Times New Roman"/>
        </w:rPr>
        <w:t xml:space="preserve"> Dagsorden for den ordinære generalforsamling skal indeholde: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dirigent.</w:t>
      </w:r>
    </w:p>
    <w:p w:rsidR="00C758DA" w:rsidRPr="008A46D7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46D7">
        <w:rPr>
          <w:rFonts w:ascii="Times New Roman" w:hAnsi="Times New Roman"/>
        </w:rPr>
        <w:t>Valg af referent.</w:t>
      </w:r>
      <w:r w:rsidRPr="00FE4299">
        <w:rPr>
          <w:rFonts w:ascii="Times New Roman" w:hAnsi="Times New Roman"/>
        </w:rPr>
        <w:t xml:space="preserve"> 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stemmetællere.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bestyrelsens beretning om den lokale aktionsgruppes virksomhed i det forløbne år samt beslutning om godkendelse heraf.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årsregnskab og revisionsberetning for det forløbne år samt beslutning om godkendelse af resultatopgørelse og balance.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drifts- og likviditetsbudget for det kommende år samt beslutning om godkendelse heraf.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Indkomne forslag fra bestyrelse eller medlemmer.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bestyrelsesmedlemmer,</w:t>
      </w:r>
      <w:r>
        <w:rPr>
          <w:rFonts w:ascii="Times New Roman" w:hAnsi="Times New Roman"/>
        </w:rPr>
        <w:t xml:space="preserve"> suppleanter og forperson</w:t>
      </w:r>
      <w:r w:rsidRPr="00FE4299">
        <w:rPr>
          <w:rFonts w:ascii="Times New Roman" w:hAnsi="Times New Roman"/>
        </w:rPr>
        <w:t>.</w:t>
      </w:r>
    </w:p>
    <w:p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revisor.</w:t>
      </w:r>
    </w:p>
    <w:p w:rsidR="00C758DA" w:rsidRPr="00FE4299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Eventuelt.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E4299">
        <w:rPr>
          <w:rFonts w:ascii="Times New Roman" w:hAnsi="Times New Roman"/>
          <w:i/>
        </w:rPr>
        <w:t>Afstemninger på generalforsamling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FE429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FE4299">
        <w:rPr>
          <w:rFonts w:ascii="Times New Roman" w:hAnsi="Times New Roman" w:cs="Times New Roman"/>
          <w:b/>
        </w:rPr>
        <w:t>.</w:t>
      </w:r>
      <w:r w:rsidRPr="00FE4299">
        <w:rPr>
          <w:rFonts w:ascii="Times New Roman" w:hAnsi="Times New Roman" w:cs="Times New Roman"/>
        </w:rPr>
        <w:t xml:space="preserve"> På generalforsamlingen har alle fremmødte medlemmer</w:t>
      </w:r>
      <w:r>
        <w:rPr>
          <w:rFonts w:ascii="Times New Roman" w:hAnsi="Times New Roman" w:cs="Times New Roman"/>
        </w:rPr>
        <w:t xml:space="preserve"> af den lokale aktionsgruppe</w:t>
      </w:r>
      <w:r w:rsidRPr="00FE4299">
        <w:rPr>
          <w:rFonts w:ascii="Times New Roman" w:hAnsi="Times New Roman" w:cs="Times New Roman"/>
        </w:rPr>
        <w:t xml:space="preserve"> tale- og stemmer</w:t>
      </w:r>
      <w:r w:rsidRPr="002F5309">
        <w:rPr>
          <w:rFonts w:ascii="Times New Roman" w:hAnsi="Times New Roman" w:cs="Times New Roman"/>
        </w:rPr>
        <w:t>et, jf. dog stk. 3</w:t>
      </w:r>
      <w:r w:rsidRPr="00FE4299">
        <w:rPr>
          <w:rFonts w:ascii="Times New Roman" w:hAnsi="Times New Roman" w:cs="Times New Roman"/>
        </w:rPr>
        <w:t xml:space="preserve">.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309">
        <w:rPr>
          <w:rFonts w:ascii="Times New Roman" w:hAnsi="Times New Roman" w:cs="Times New Roman"/>
        </w:rPr>
        <w:t xml:space="preserve">   </w:t>
      </w:r>
      <w:r w:rsidRPr="002F5309">
        <w:rPr>
          <w:rFonts w:ascii="Times New Roman" w:hAnsi="Times New Roman" w:cs="Times New Roman"/>
          <w:i/>
          <w:iCs/>
        </w:rPr>
        <w:t>Stk. 2</w:t>
      </w:r>
      <w:r w:rsidRPr="00FE4299">
        <w:rPr>
          <w:rFonts w:ascii="Times New Roman" w:hAnsi="Times New Roman" w:cs="Times New Roman"/>
          <w:i/>
          <w:iCs/>
        </w:rPr>
        <w:t>.</w:t>
      </w:r>
      <w:r w:rsidRPr="00FE4299">
        <w:rPr>
          <w:rFonts w:ascii="Times New Roman" w:hAnsi="Times New Roman" w:cs="Times New Roman"/>
        </w:rPr>
        <w:t xml:space="preserve"> Forslag, som behandles på generalforsamlingen afgøres ved simpelt flertal</w:t>
      </w:r>
      <w:r w:rsidRPr="00832441">
        <w:rPr>
          <w:rFonts w:ascii="Times New Roman" w:hAnsi="Times New Roman" w:cs="Times New Roman"/>
        </w:rPr>
        <w:t>, jf. dog § 36 og §§ 39-40.</w:t>
      </w:r>
      <w:r w:rsidRPr="002F5309">
        <w:rPr>
          <w:rFonts w:ascii="Times New Roman" w:hAnsi="Times New Roman" w:cs="Times New Roman"/>
        </w:rPr>
        <w:t xml:space="preserve"> Der kan </w:t>
      </w:r>
      <w:r w:rsidRPr="00FE4299">
        <w:rPr>
          <w:rFonts w:ascii="Times New Roman" w:hAnsi="Times New Roman" w:cs="Times New Roman"/>
        </w:rPr>
        <w:t xml:space="preserve">ikke stemmes ved fuldmagt.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2F5309">
        <w:rPr>
          <w:rFonts w:ascii="Times New Roman" w:hAnsi="Times New Roman" w:cs="Times New Roman"/>
          <w:i/>
        </w:rPr>
        <w:t>Stk. 3</w:t>
      </w:r>
      <w:r w:rsidRPr="00FE429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Koordinator(er) for den lokale aktionsgruppe</w:t>
      </w:r>
      <w:r w:rsidRPr="00FE4299">
        <w:rPr>
          <w:rFonts w:ascii="Times New Roman" w:hAnsi="Times New Roman" w:cs="Times New Roman"/>
        </w:rPr>
        <w:t>, den valgte</w:t>
      </w:r>
      <w:r>
        <w:rPr>
          <w:rFonts w:ascii="Times New Roman" w:hAnsi="Times New Roman" w:cs="Times New Roman"/>
        </w:rPr>
        <w:t xml:space="preserve"> registrerede </w:t>
      </w:r>
      <w:r w:rsidRPr="00FE4299">
        <w:rPr>
          <w:rFonts w:ascii="Times New Roman" w:hAnsi="Times New Roman" w:cs="Times New Roman"/>
        </w:rPr>
        <w:t>revisor og personer, der er indbudt af bestyrelsen, kan deltage i og tage ordet på generalforsamlingen.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4299">
        <w:rPr>
          <w:rFonts w:ascii="Times New Roman" w:hAnsi="Times New Roman" w:cs="Times New Roman"/>
          <w:i/>
          <w:iCs/>
        </w:rPr>
        <w:t xml:space="preserve">Stk. </w:t>
      </w:r>
      <w:r w:rsidRPr="002F5309">
        <w:rPr>
          <w:rFonts w:ascii="Times New Roman" w:hAnsi="Times New Roman" w:cs="Times New Roman"/>
          <w:i/>
          <w:iCs/>
        </w:rPr>
        <w:t>4</w:t>
      </w:r>
      <w:r w:rsidRPr="00FE4299">
        <w:rPr>
          <w:rFonts w:ascii="Times New Roman" w:hAnsi="Times New Roman" w:cs="Times New Roman"/>
          <w:i/>
          <w:iCs/>
        </w:rPr>
        <w:t>.</w:t>
      </w:r>
      <w:r w:rsidRPr="00FE4299">
        <w:rPr>
          <w:rFonts w:ascii="Times New Roman" w:hAnsi="Times New Roman" w:cs="Times New Roman"/>
        </w:rPr>
        <w:t xml:space="preserve"> Generalforsamlingen kan beslutte at nedsætte udvalg og arbejdsgrupper.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Val</w:t>
      </w:r>
      <w:r w:rsidRPr="00FE4299"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</w:rPr>
        <w:t xml:space="preserve"> </w:t>
      </w:r>
      <w:r w:rsidRPr="00D30FDE">
        <w:rPr>
          <w:rFonts w:ascii="Times New Roman" w:hAnsi="Times New Roman"/>
          <w:i/>
        </w:rPr>
        <w:t>af dirigent</w:t>
      </w:r>
      <w:r w:rsidRPr="00FE4299">
        <w:rPr>
          <w:rFonts w:ascii="Times New Roman" w:hAnsi="Times New Roman"/>
          <w:i/>
        </w:rPr>
        <w:t xml:space="preserve">, </w:t>
      </w:r>
      <w:r w:rsidRPr="00D30FDE">
        <w:rPr>
          <w:rFonts w:ascii="Times New Roman" w:hAnsi="Times New Roman"/>
          <w:i/>
        </w:rPr>
        <w:t>stemmetæller</w:t>
      </w:r>
      <w:r>
        <w:rPr>
          <w:rFonts w:ascii="Times New Roman" w:hAnsi="Times New Roman"/>
          <w:i/>
        </w:rPr>
        <w:t xml:space="preserve"> og</w:t>
      </w:r>
      <w:r w:rsidRPr="008A46D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registreret </w:t>
      </w:r>
      <w:r w:rsidRPr="00AF51F4">
        <w:rPr>
          <w:rFonts w:ascii="Times New Roman" w:hAnsi="Times New Roman"/>
          <w:i/>
        </w:rPr>
        <w:t>revisor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§ 11. </w:t>
      </w:r>
      <w:r w:rsidRPr="00D90E31">
        <w:rPr>
          <w:rFonts w:ascii="Times New Roman" w:hAnsi="Times New Roman" w:cs="Times New Roman"/>
        </w:rPr>
        <w:t>Generalforsamlingen vælger ved</w:t>
      </w:r>
      <w:r>
        <w:rPr>
          <w:rFonts w:ascii="Times New Roman" w:hAnsi="Times New Roman" w:cs="Times New Roman"/>
        </w:rPr>
        <w:t xml:space="preserve"> simpelt flertal </w:t>
      </w:r>
      <w:r w:rsidRPr="008031CD">
        <w:rPr>
          <w:rFonts w:ascii="Times New Roman" w:hAnsi="Times New Roman" w:cs="Times New Roman"/>
        </w:rPr>
        <w:t xml:space="preserve">mindst en stemmetæller, </w:t>
      </w:r>
      <w:r>
        <w:rPr>
          <w:rFonts w:ascii="Times New Roman" w:hAnsi="Times New Roman" w:cs="Times New Roman"/>
        </w:rPr>
        <w:t>en registreret revisor og en dirigent, jf. stk. 2</w:t>
      </w:r>
      <w:r w:rsidRPr="00D90E31">
        <w:rPr>
          <w:rFonts w:ascii="Times New Roman" w:hAnsi="Times New Roman" w:cs="Times New Roman"/>
        </w:rPr>
        <w:t xml:space="preserve">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Dirigenten leder forhandlingerne og afgør alle spørgsmål vedrørende sagernes behandling og stemmeafgivning.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Referat af generalforsamling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i/>
        </w:rPr>
        <w:t>.</w:t>
      </w:r>
      <w:r w:rsidRPr="00D466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Pr="00D90E31">
        <w:rPr>
          <w:rFonts w:ascii="Times New Roman" w:hAnsi="Times New Roman" w:cs="Times New Roman"/>
        </w:rPr>
        <w:t>estyrelsen er ansvarlig for, at der skrives referat af generalforsamlingen</w:t>
      </w:r>
      <w:r>
        <w:rPr>
          <w:rFonts w:ascii="Times New Roman" w:hAnsi="Times New Roman" w:cs="Times New Roman"/>
        </w:rPr>
        <w:t>.</w:t>
      </w:r>
    </w:p>
    <w:p w:rsidR="00C758DA" w:rsidRPr="00D466E5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</w:t>
      </w:r>
      <w:r w:rsidRPr="00D90E31">
        <w:rPr>
          <w:rFonts w:ascii="Times New Roman" w:hAnsi="Times New Roman" w:cs="Times New Roman"/>
        </w:rPr>
        <w:t>. Referatet af generalforsamlingen underskrives af dirigenten og for</w:t>
      </w:r>
      <w:r>
        <w:rPr>
          <w:rFonts w:ascii="Times New Roman" w:hAnsi="Times New Roman" w:cs="Times New Roman"/>
        </w:rPr>
        <w:t xml:space="preserve">personen for bestyrelsen.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Bestyrelsens sammensætning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13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Bestyrelsen består af </w:t>
      </w:r>
      <w:r>
        <w:rPr>
          <w:rFonts w:ascii="Times New Roman" w:hAnsi="Times New Roman" w:cs="Times New Roman"/>
        </w:rPr>
        <w:t>mindst syv</w:t>
      </w:r>
      <w:r w:rsidRPr="00D90E31">
        <w:rPr>
          <w:rFonts w:ascii="Times New Roman" w:hAnsi="Times New Roman" w:cs="Times New Roman"/>
        </w:rPr>
        <w:t xml:space="preserve"> medlemmer. </w:t>
      </w:r>
      <w:r>
        <w:rPr>
          <w:rFonts w:ascii="Times New Roman" w:hAnsi="Times New Roman" w:cs="Times New Roman"/>
        </w:rPr>
        <w:t>Antallet af medlemmer skal være ulige.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9C232B">
        <w:rPr>
          <w:rFonts w:ascii="Times New Roman" w:hAnsi="Times New Roman" w:cs="Times New Roman"/>
        </w:rPr>
        <w:t xml:space="preserve">Bestyrelsen </w:t>
      </w:r>
      <w:r>
        <w:rPr>
          <w:rFonts w:ascii="Times New Roman" w:hAnsi="Times New Roman" w:cs="Times New Roman"/>
        </w:rPr>
        <w:t xml:space="preserve">sammensættes, så følgende </w:t>
      </w:r>
      <w:r w:rsidRPr="00D90E31">
        <w:rPr>
          <w:rFonts w:ascii="Times New Roman" w:hAnsi="Times New Roman" w:cs="Times New Roman"/>
        </w:rPr>
        <w:t>socioøkonomiske grupper</w:t>
      </w:r>
      <w:r>
        <w:rPr>
          <w:rFonts w:ascii="Times New Roman" w:hAnsi="Times New Roman" w:cs="Times New Roman"/>
        </w:rPr>
        <w:t>s interesser er varetaget, jf. dog stk. 2-3</w:t>
      </w:r>
      <w:r w:rsidRPr="00D90E31">
        <w:rPr>
          <w:rFonts w:ascii="Times New Roman" w:hAnsi="Times New Roman" w:cs="Times New Roman"/>
        </w:rPr>
        <w:t>:</w:t>
      </w:r>
    </w:p>
    <w:p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borgere</w:t>
      </w:r>
      <w:r>
        <w:rPr>
          <w:rFonts w:ascii="Times New Roman" w:hAnsi="Times New Roman"/>
        </w:rPr>
        <w:t>.</w:t>
      </w:r>
    </w:p>
    <w:p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virksomheder, erhvervsorganisationer og fagforeninger</w:t>
      </w:r>
      <w:r>
        <w:rPr>
          <w:rFonts w:ascii="Times New Roman" w:hAnsi="Times New Roman"/>
        </w:rPr>
        <w:t>.</w:t>
      </w:r>
    </w:p>
    <w:p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natur-, miljø-, kultur-, borger- og fritidsforeninger</w:t>
      </w:r>
      <w:r>
        <w:rPr>
          <w:rFonts w:ascii="Times New Roman" w:hAnsi="Times New Roman"/>
        </w:rPr>
        <w:t>.</w:t>
      </w:r>
    </w:p>
    <w:p w:rsidR="00C758DA" w:rsidRPr="00FE4299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F59AD">
        <w:rPr>
          <w:rFonts w:ascii="Times New Roman" w:hAnsi="Times New Roman"/>
        </w:rPr>
        <w:t>ffentlige myndigheder.</w:t>
      </w:r>
    </w:p>
    <w:p w:rsidR="00C758DA" w:rsidRPr="009C232B" w:rsidRDefault="00C758DA" w:rsidP="00C75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</w:t>
      </w:r>
      <w:r w:rsidRPr="005968C7">
        <w:rPr>
          <w:rFonts w:ascii="Times New Roman" w:hAnsi="Times New Roman" w:cs="Times New Roman"/>
          <w:i/>
        </w:rPr>
        <w:t>.</w:t>
      </w:r>
      <w:r w:rsidRPr="009C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valgte repræsentanter</w:t>
      </w:r>
      <w:r w:rsidRPr="009C232B">
        <w:rPr>
          <w:rFonts w:ascii="Times New Roman" w:hAnsi="Times New Roman" w:cs="Times New Roman"/>
        </w:rPr>
        <w:t xml:space="preserve"> for hver</w:t>
      </w:r>
      <w:r>
        <w:rPr>
          <w:rFonts w:ascii="Times New Roman" w:hAnsi="Times New Roman" w:cs="Times New Roman"/>
        </w:rPr>
        <w:t xml:space="preserve"> </w:t>
      </w:r>
      <w:r w:rsidRPr="009C232B">
        <w:rPr>
          <w:rFonts w:ascii="Times New Roman" w:hAnsi="Times New Roman" w:cs="Times New Roman"/>
        </w:rPr>
        <w:t xml:space="preserve">enkelt </w:t>
      </w:r>
      <w:r w:rsidRPr="007B556B">
        <w:rPr>
          <w:rFonts w:ascii="Times New Roman" w:hAnsi="Times New Roman" w:cs="Times New Roman"/>
        </w:rPr>
        <w:t>socioøkonomiske gruppe</w:t>
      </w:r>
      <w:r>
        <w:rPr>
          <w:rFonts w:ascii="Times New Roman" w:hAnsi="Times New Roman" w:cs="Times New Roman"/>
        </w:rPr>
        <w:t xml:space="preserve"> oplistet i stk. 1</w:t>
      </w:r>
      <w:r w:rsidRPr="00D345BC" w:rsidDel="00596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må ikke alene udgøre et flertal i bestyrelsen</w:t>
      </w:r>
      <w:r w:rsidRPr="009C232B">
        <w:rPr>
          <w:rFonts w:ascii="Times New Roman" w:hAnsi="Times New Roman" w:cs="Times New Roman"/>
        </w:rPr>
        <w:t xml:space="preserve">.   </w:t>
      </w:r>
    </w:p>
    <w:p w:rsidR="00C758DA" w:rsidRDefault="00C758DA" w:rsidP="00C758DA">
      <w:pPr>
        <w:spacing w:after="0"/>
        <w:rPr>
          <w:rFonts w:ascii="Times New Roman" w:hAnsi="Times New Roman" w:cs="Times New Roman"/>
        </w:rPr>
      </w:pPr>
      <w:r w:rsidRPr="00CB76A4">
        <w:rPr>
          <w:rFonts w:ascii="Times New Roman" w:hAnsi="Times New Roman" w:cs="Times New Roman"/>
        </w:rPr>
        <w:t xml:space="preserve">   </w:t>
      </w:r>
      <w:r w:rsidRPr="00CB76A4">
        <w:rPr>
          <w:rFonts w:ascii="Times New Roman" w:hAnsi="Times New Roman" w:cs="Times New Roman"/>
          <w:i/>
        </w:rPr>
        <w:t xml:space="preserve">Stk. </w:t>
      </w:r>
      <w:r>
        <w:rPr>
          <w:rFonts w:ascii="Times New Roman" w:hAnsi="Times New Roman" w:cs="Times New Roman"/>
          <w:i/>
        </w:rPr>
        <w:t>3</w:t>
      </w:r>
      <w:r w:rsidRPr="00CB76A4">
        <w:rPr>
          <w:rFonts w:ascii="Times New Roman" w:hAnsi="Times New Roman" w:cs="Times New Roman"/>
          <w:i/>
        </w:rPr>
        <w:t>.</w:t>
      </w:r>
      <w:r w:rsidRPr="00CB76A4">
        <w:rPr>
          <w:rFonts w:ascii="Times New Roman" w:hAnsi="Times New Roman" w:cs="Times New Roman"/>
        </w:rPr>
        <w:t xml:space="preserve"> Der skal tilstræbes en ligelig køns-, alders- og geog</w:t>
      </w:r>
      <w:r>
        <w:rPr>
          <w:rFonts w:ascii="Times New Roman" w:hAnsi="Times New Roman" w:cs="Times New Roman"/>
        </w:rPr>
        <w:t>rafisk fordeling i bestyrelsen.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Valg til bestyrelsen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b/>
          <w:iCs/>
        </w:rPr>
        <w:t>§ 15</w:t>
      </w:r>
      <w:r w:rsidRPr="00FE4299">
        <w:rPr>
          <w:rFonts w:ascii="Times New Roman" w:hAnsi="Times New Roman" w:cs="Times New Roman"/>
          <w:b/>
          <w:iCs/>
        </w:rPr>
        <w:t>.</w:t>
      </w:r>
      <w:r w:rsidRPr="00D90E31">
        <w:rPr>
          <w:rFonts w:ascii="Times New Roman" w:hAnsi="Times New Roman" w:cs="Times New Roman"/>
        </w:rPr>
        <w:t xml:space="preserve"> Generalforsamlingen vælger en </w:t>
      </w:r>
      <w:r>
        <w:rPr>
          <w:rFonts w:ascii="Times New Roman" w:hAnsi="Times New Roman" w:cs="Times New Roman"/>
        </w:rPr>
        <w:t>forperson</w:t>
      </w:r>
      <w:r w:rsidRPr="00D90E31">
        <w:rPr>
          <w:rFonts w:ascii="Times New Roman" w:hAnsi="Times New Roman" w:cs="Times New Roman"/>
        </w:rPr>
        <w:t xml:space="preserve"> for bestyrelsen</w:t>
      </w:r>
      <w:r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Forpersonen vælges for to år ad gangen.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§ 16. </w:t>
      </w:r>
      <w:r>
        <w:rPr>
          <w:rFonts w:ascii="Times New Roman" w:hAnsi="Times New Roman" w:cs="Times New Roman"/>
          <w:iCs/>
        </w:rPr>
        <w:t>Generalforsamlingen vælger ud over forpersonen de øvrige medlemmer af bestyrelsen.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Stk. 2. </w:t>
      </w:r>
      <w:r>
        <w:rPr>
          <w:rFonts w:ascii="Times New Roman" w:hAnsi="Times New Roman" w:cs="Times New Roman"/>
          <w:iCs/>
        </w:rPr>
        <w:t xml:space="preserve">De øvrige medlemmer af bestyrelsen </w:t>
      </w:r>
      <w:r w:rsidRPr="00D90E31">
        <w:rPr>
          <w:rFonts w:ascii="Times New Roman" w:hAnsi="Times New Roman" w:cs="Times New Roman"/>
        </w:rPr>
        <w:t xml:space="preserve">vælges </w:t>
      </w:r>
      <w:r w:rsidRPr="003F59AD">
        <w:rPr>
          <w:rFonts w:ascii="Times New Roman" w:hAnsi="Times New Roman" w:cs="Times New Roman"/>
        </w:rPr>
        <w:t xml:space="preserve">for et eller to år ad gangen, så det sikres, at halvdelen </w:t>
      </w:r>
      <w:r w:rsidRPr="00FE4299">
        <w:rPr>
          <w:rFonts w:ascii="Times New Roman" w:hAnsi="Times New Roman" w:cs="Times New Roman"/>
        </w:rPr>
        <w:t>af bestyrelsen</w:t>
      </w:r>
      <w:r w:rsidRPr="003F59AD">
        <w:rPr>
          <w:rFonts w:ascii="Times New Roman" w:hAnsi="Times New Roman" w:cs="Times New Roman"/>
        </w:rPr>
        <w:t xml:space="preserve"> er på valg ved hver ordinær generalforsamling.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17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 xml:space="preserve">Generalforsamlingen vælger </w:t>
      </w:r>
      <w:r>
        <w:rPr>
          <w:rFonts w:ascii="Times New Roman" w:hAnsi="Times New Roman" w:cs="Times New Roman"/>
        </w:rPr>
        <w:t xml:space="preserve">for et år ad gangen højst to </w:t>
      </w:r>
      <w:r w:rsidRPr="00D90E31">
        <w:rPr>
          <w:rFonts w:ascii="Times New Roman" w:hAnsi="Times New Roman" w:cs="Times New Roman"/>
        </w:rPr>
        <w:t>suppleanter</w:t>
      </w:r>
      <w:r>
        <w:rPr>
          <w:rFonts w:ascii="Times New Roman" w:hAnsi="Times New Roman" w:cs="Times New Roman"/>
        </w:rPr>
        <w:t xml:space="preserve"> til bestyrelsen</w:t>
      </w:r>
      <w:r w:rsidRPr="00D90E31"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18. </w:t>
      </w:r>
      <w:r w:rsidRPr="00D90E31">
        <w:rPr>
          <w:rFonts w:ascii="Times New Roman" w:hAnsi="Times New Roman" w:cs="Times New Roman"/>
        </w:rPr>
        <w:t>Hver kommunalbestyrelse eller regionsråd</w:t>
      </w:r>
      <w:r>
        <w:rPr>
          <w:rFonts w:ascii="Times New Roman" w:hAnsi="Times New Roman" w:cs="Times New Roman"/>
        </w:rPr>
        <w:t xml:space="preserve"> i det område, som den lokale aktionsgruppe dækker, kan på forhånd inden </w:t>
      </w:r>
      <w:r w:rsidRPr="00DA017A">
        <w:rPr>
          <w:rFonts w:ascii="Times New Roman" w:hAnsi="Times New Roman" w:cs="Times New Roman"/>
        </w:rPr>
        <w:t>generalforsamlingen udpege et medlem af bestyrelsen.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Ved forfald udpeger kommunalbestyrelsen og regionsrådet et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nyt medlem til bestyrelsen.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Betingelser for at blive valgt til bestyrelsen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19</w:t>
      </w:r>
      <w:r w:rsidRPr="00FE4299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Det er en betingelse for at blive valgt til bestyrelsen som forperson, øvrigt medlem eller suppleant</w:t>
      </w:r>
      <w:r>
        <w:rPr>
          <w:rFonts w:ascii="Times New Roman" w:hAnsi="Times New Roman" w:cs="Times New Roman"/>
        </w:rPr>
        <w:t>, at</w:t>
      </w:r>
      <w:r w:rsidRPr="00E52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 valgte person</w:t>
      </w:r>
    </w:p>
    <w:p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mindst</w:t>
      </w:r>
      <w:r w:rsidRPr="00FE4299">
        <w:rPr>
          <w:rFonts w:ascii="Times New Roman" w:hAnsi="Times New Roman" w:cs="Times New Roman"/>
        </w:rPr>
        <w:t xml:space="preserve"> 18 år, </w:t>
      </w:r>
    </w:p>
    <w:p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medlem af den lokale aktionsgruppe, jf. dog stk. 2,</w:t>
      </w:r>
    </w:p>
    <w:p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 til stede på generalforsamlingen eller har </w:t>
      </w:r>
      <w:r w:rsidRPr="00FE4299">
        <w:rPr>
          <w:rFonts w:ascii="Times New Roman" w:hAnsi="Times New Roman" w:cs="Times New Roman"/>
        </w:rPr>
        <w:t>afgivet en skriftlig fuldmagt og tilkendegivet, at vedkommende ønsker at blive valgt til bestyrelsen.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>
        <w:rPr>
          <w:rFonts w:ascii="Times New Roman" w:hAnsi="Times New Roman" w:cs="Times New Roman"/>
        </w:rPr>
        <w:t xml:space="preserve"> </w:t>
      </w:r>
      <w:r w:rsidRPr="00CB4BEC">
        <w:rPr>
          <w:rFonts w:ascii="Times New Roman" w:hAnsi="Times New Roman" w:cs="Times New Roman"/>
        </w:rPr>
        <w:t>Det er ikke en betingelse, at medlemmer af bestyrelsen, som udpeges af kommunalbestyrelsen eller regionsrådet, er medlem af den lokale aktionsgruppe.</w:t>
      </w:r>
      <w:r>
        <w:rPr>
          <w:rFonts w:ascii="Times New Roman" w:hAnsi="Times New Roman" w:cs="Times New Roman"/>
        </w:rPr>
        <w:t xml:space="preserve">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Medlemmer udtræder i valgperioden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0E31">
        <w:rPr>
          <w:rFonts w:ascii="Times New Roman" w:hAnsi="Times New Roman" w:cs="Times New Roman"/>
          <w:i/>
          <w:iCs/>
        </w:rPr>
        <w:t xml:space="preserve"> 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§ 20. </w:t>
      </w:r>
      <w:r>
        <w:rPr>
          <w:rFonts w:ascii="Times New Roman" w:hAnsi="Times New Roman" w:cs="Times New Roman"/>
          <w:iCs/>
        </w:rPr>
        <w:t xml:space="preserve">Hvis </w:t>
      </w:r>
      <w:r w:rsidRPr="00D90E31">
        <w:rPr>
          <w:rFonts w:ascii="Times New Roman" w:hAnsi="Times New Roman" w:cs="Times New Roman"/>
        </w:rPr>
        <w:t xml:space="preserve">et bestyrelsesmedlem </w:t>
      </w:r>
      <w:r>
        <w:rPr>
          <w:rFonts w:ascii="Times New Roman" w:hAnsi="Times New Roman" w:cs="Times New Roman"/>
        </w:rPr>
        <w:t>udtræder</w:t>
      </w:r>
      <w:r w:rsidRPr="00D90E31">
        <w:rPr>
          <w:rFonts w:ascii="Times New Roman" w:hAnsi="Times New Roman" w:cs="Times New Roman"/>
        </w:rPr>
        <w:t xml:space="preserve"> i valgperioden, indtræder </w:t>
      </w:r>
      <w:r>
        <w:rPr>
          <w:rFonts w:ascii="Times New Roman" w:hAnsi="Times New Roman" w:cs="Times New Roman"/>
        </w:rPr>
        <w:t>en suppleant, som er valgt i henhold til § 18,</w:t>
      </w:r>
      <w:r w:rsidRPr="00D90E31">
        <w:rPr>
          <w:rFonts w:ascii="Times New Roman" w:hAnsi="Times New Roman" w:cs="Times New Roman"/>
        </w:rPr>
        <w:t xml:space="preserve"> i bestyrelsen for tiden indtil næste ordinære generalforsamling.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FE4299">
        <w:rPr>
          <w:rFonts w:ascii="Times New Roman" w:hAnsi="Times New Roman" w:cs="Times New Roman"/>
        </w:rPr>
        <w:t>Hvis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forpersonen udtræder af bestyrelsen eller fratræder sin post som forperson, </w:t>
      </w:r>
      <w:r w:rsidRPr="00D90E31">
        <w:rPr>
          <w:rFonts w:ascii="Times New Roman" w:hAnsi="Times New Roman" w:cs="Times New Roman"/>
        </w:rPr>
        <w:t xml:space="preserve">fungerer </w:t>
      </w:r>
      <w:proofErr w:type="spellStart"/>
      <w:r w:rsidRPr="00D90E31">
        <w:rPr>
          <w:rFonts w:ascii="Times New Roman" w:hAnsi="Times New Roman" w:cs="Times New Roman"/>
        </w:rPr>
        <w:t>næstfor</w:t>
      </w:r>
      <w:r>
        <w:rPr>
          <w:rFonts w:ascii="Times New Roman" w:hAnsi="Times New Roman" w:cs="Times New Roman"/>
        </w:rPr>
        <w:t>personen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dennes sted</w:t>
      </w:r>
      <w:r w:rsidRPr="00D90E31">
        <w:rPr>
          <w:rFonts w:ascii="Times New Roman" w:hAnsi="Times New Roman" w:cs="Times New Roman"/>
        </w:rPr>
        <w:t xml:space="preserve"> indtil næste ordinære generalforsamling.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§ 21. </w:t>
      </w:r>
      <w:r>
        <w:rPr>
          <w:rFonts w:ascii="Times New Roman" w:hAnsi="Times New Roman" w:cs="Times New Roman"/>
        </w:rPr>
        <w:t>Hvis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forpersonen udtræden eller fratrædelse eller et medlems udtræden af bestyrelsen medfører, at </w:t>
      </w:r>
      <w:r w:rsidRPr="00D90E31">
        <w:rPr>
          <w:rFonts w:ascii="Times New Roman" w:hAnsi="Times New Roman" w:cs="Times New Roman"/>
        </w:rPr>
        <w:t xml:space="preserve">antallet af </w:t>
      </w:r>
      <w:r>
        <w:rPr>
          <w:rFonts w:ascii="Times New Roman" w:hAnsi="Times New Roman" w:cs="Times New Roman"/>
        </w:rPr>
        <w:t>medlemmer af bestyrelsen bliver mindre end syv, indkalder bestyrelsen til ekstraordinær generalforsamling</w:t>
      </w:r>
      <w:r w:rsidRPr="00D90E31">
        <w:rPr>
          <w:rFonts w:ascii="Times New Roman" w:hAnsi="Times New Roman" w:cs="Times New Roman"/>
        </w:rPr>
        <w:t xml:space="preserve"> til nyvalg af bestyrelse</w:t>
      </w:r>
      <w:r>
        <w:rPr>
          <w:rFonts w:ascii="Times New Roman" w:hAnsi="Times New Roman" w:cs="Times New Roman"/>
        </w:rPr>
        <w:t>n</w:t>
      </w:r>
      <w:r w:rsidRPr="00D90E31">
        <w:rPr>
          <w:rFonts w:ascii="Times New Roman" w:hAnsi="Times New Roman" w:cs="Times New Roman"/>
        </w:rPr>
        <w:t xml:space="preserve"> for tiden indtil næste ordinære generalforsamling.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Bestyrelsen skal meddelede Bolig- og Planstyrelsen om ændringer i bestyrelsens sammensætning, senest fire</w:t>
      </w:r>
      <w:r w:rsidRPr="00D90E31">
        <w:rPr>
          <w:rFonts w:ascii="Times New Roman" w:hAnsi="Times New Roman" w:cs="Times New Roman"/>
        </w:rPr>
        <w:t xml:space="preserve"> uger efter</w:t>
      </w:r>
      <w:r>
        <w:rPr>
          <w:rFonts w:ascii="Times New Roman" w:hAnsi="Times New Roman" w:cs="Times New Roman"/>
        </w:rPr>
        <w:t xml:space="preserve"> bestyrelsen har besluttet ændringen.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FE4299">
        <w:rPr>
          <w:rFonts w:ascii="Times New Roman" w:hAnsi="Times New Roman" w:cs="Times New Roman"/>
          <w:b/>
          <w:iCs/>
        </w:rPr>
        <w:t>Ekstraordinær generalforsamling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23</w:t>
      </w:r>
      <w:r w:rsidRPr="00B84DBB">
        <w:rPr>
          <w:rFonts w:ascii="Times New Roman" w:hAnsi="Times New Roman" w:cs="Times New Roman"/>
          <w:b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Ekstraordinær generalforsamling </w:t>
      </w:r>
      <w:r>
        <w:rPr>
          <w:rFonts w:ascii="Times New Roman" w:hAnsi="Times New Roman" w:cs="Times New Roman"/>
        </w:rPr>
        <w:t>kan afholdes efter begæring fra</w:t>
      </w:r>
    </w:p>
    <w:p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</w:rPr>
        <w:t xml:space="preserve">et flertal af de fremmødte medlemmer på en generalforsamling, </w:t>
      </w:r>
    </w:p>
    <w:p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flertal </w:t>
      </w:r>
      <w:r w:rsidRPr="00B84DBB">
        <w:rPr>
          <w:rFonts w:ascii="Times New Roman" w:hAnsi="Times New Roman" w:cs="Times New Roman"/>
        </w:rPr>
        <w:t xml:space="preserve">af </w:t>
      </w:r>
      <w:r>
        <w:rPr>
          <w:rFonts w:ascii="Times New Roman" w:hAnsi="Times New Roman" w:cs="Times New Roman"/>
        </w:rPr>
        <w:t>medlemmerne af bestyrelsen</w:t>
      </w:r>
      <w:r w:rsidRPr="00B84DBB">
        <w:rPr>
          <w:rFonts w:ascii="Times New Roman" w:hAnsi="Times New Roman" w:cs="Times New Roman"/>
        </w:rPr>
        <w:t xml:space="preserve">, eller </w:t>
      </w:r>
    </w:p>
    <w:p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</w:rPr>
        <w:t>1/3 af den lokale aktionsgruppes medlemmer</w:t>
      </w:r>
      <w:r>
        <w:rPr>
          <w:rFonts w:ascii="Times New Roman" w:hAnsi="Times New Roman" w:cs="Times New Roman"/>
        </w:rPr>
        <w:t>, jf. dog stk. 2</w:t>
      </w:r>
      <w:r w:rsidRPr="00B84DBB">
        <w:rPr>
          <w:rFonts w:ascii="Times New Roman" w:hAnsi="Times New Roman" w:cs="Times New Roman"/>
        </w:rPr>
        <w:t xml:space="preserve">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 xml:space="preserve">Begæring af ekstraordinær generalforsamling efter </w:t>
      </w:r>
      <w:r w:rsidRPr="00FE4299">
        <w:rPr>
          <w:rFonts w:ascii="Times New Roman" w:hAnsi="Times New Roman" w:cs="Times New Roman"/>
        </w:rPr>
        <w:t>stk. 1, nr. 3,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skal indgives skriftligt til bestyrelsen og indeholde en dagsorden.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  <w:b/>
          <w:iCs/>
        </w:rPr>
        <w:t>§</w:t>
      </w:r>
      <w:r>
        <w:rPr>
          <w:rFonts w:ascii="Times New Roman" w:hAnsi="Times New Roman" w:cs="Times New Roman"/>
          <w:b/>
          <w:iCs/>
        </w:rPr>
        <w:t xml:space="preserve"> 24</w:t>
      </w:r>
      <w:r w:rsidRPr="00B84DBB">
        <w:rPr>
          <w:rFonts w:ascii="Times New Roman" w:hAnsi="Times New Roman" w:cs="Times New Roman"/>
          <w:b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Bestyrelsen indkalder til den ekstraordinære</w:t>
      </w:r>
      <w:r>
        <w:rPr>
          <w:rFonts w:ascii="Times New Roman" w:hAnsi="Times New Roman" w:cs="Times New Roman"/>
        </w:rPr>
        <w:t xml:space="preserve"> generalforsamling senest 14 dage efter begæringen efter § 23, stk. 1, er modtaget, jf. dog stk. 2-4 og § 25</w:t>
      </w:r>
      <w:r w:rsidRPr="00D90E31"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I</w:t>
      </w:r>
      <w:r w:rsidRPr="00D90E31">
        <w:rPr>
          <w:rFonts w:ascii="Times New Roman" w:hAnsi="Times New Roman" w:cs="Times New Roman"/>
        </w:rPr>
        <w:t>ndkaldelsen</w:t>
      </w:r>
      <w:r>
        <w:rPr>
          <w:rFonts w:ascii="Times New Roman" w:hAnsi="Times New Roman" w:cs="Times New Roman"/>
        </w:rPr>
        <w:t>, skal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offentliggøres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den lokale aktionsgruppes hjemmeside, via mail til medlemmerne eller ved opslag på sociale medier.</w:t>
      </w:r>
    </w:p>
    <w:p w:rsidR="00C758DA" w:rsidRPr="00B84DBB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 w:rsidRPr="00D90E31">
        <w:rPr>
          <w:rFonts w:ascii="Times New Roman" w:hAnsi="Times New Roman" w:cs="Times New Roman"/>
        </w:rPr>
        <w:t>Indkaldelsen</w:t>
      </w:r>
      <w:r>
        <w:rPr>
          <w:rFonts w:ascii="Times New Roman" w:hAnsi="Times New Roman" w:cs="Times New Roman"/>
        </w:rPr>
        <w:t>,</w:t>
      </w:r>
      <w:r w:rsidRPr="00D90E31">
        <w:rPr>
          <w:rFonts w:ascii="Times New Roman" w:hAnsi="Times New Roman" w:cs="Times New Roman"/>
        </w:rPr>
        <w:t xml:space="preserve"> skal indeholde dagsorden for </w:t>
      </w:r>
      <w:r>
        <w:rPr>
          <w:rFonts w:ascii="Times New Roman" w:hAnsi="Times New Roman" w:cs="Times New Roman"/>
        </w:rPr>
        <w:t>den ekstraordinæ</w:t>
      </w:r>
      <w:r w:rsidRPr="00891BC3">
        <w:rPr>
          <w:rFonts w:ascii="Times New Roman" w:hAnsi="Times New Roman" w:cs="Times New Roman"/>
        </w:rPr>
        <w:t xml:space="preserve">re generalforsamlingen </w:t>
      </w:r>
      <w:r w:rsidRPr="00FE4299">
        <w:rPr>
          <w:rFonts w:ascii="Times New Roman" w:hAnsi="Times New Roman" w:cs="Times New Roman"/>
        </w:rPr>
        <w:t xml:space="preserve">og angive det væsentligste indhold af eventuelle </w:t>
      </w:r>
      <w:r>
        <w:rPr>
          <w:rFonts w:ascii="Times New Roman" w:hAnsi="Times New Roman" w:cs="Times New Roman"/>
        </w:rPr>
        <w:t>indkomne forslag</w:t>
      </w:r>
      <w:r w:rsidRPr="00FE4299">
        <w:rPr>
          <w:rFonts w:ascii="Times New Roman" w:hAnsi="Times New Roman" w:cs="Times New Roman"/>
        </w:rPr>
        <w:t>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FE4299">
        <w:rPr>
          <w:rFonts w:ascii="Times New Roman" w:hAnsi="Times New Roman" w:cs="Times New Roman"/>
          <w:i/>
          <w:iCs/>
        </w:rPr>
        <w:t>Stk. 4.</w:t>
      </w:r>
      <w:r w:rsidRPr="00FE4299">
        <w:rPr>
          <w:rFonts w:ascii="Times New Roman" w:hAnsi="Times New Roman" w:cs="Times New Roman"/>
        </w:rPr>
        <w:t xml:space="preserve"> Medlemmer af den lokale aktionsgruppe </w:t>
      </w:r>
      <w:r w:rsidRPr="0067438A">
        <w:rPr>
          <w:rFonts w:ascii="Times New Roman" w:hAnsi="Times New Roman" w:cs="Times New Roman"/>
        </w:rPr>
        <w:t>kan fremsætte forslag,</w:t>
      </w:r>
      <w:r w:rsidRPr="00FE4299">
        <w:rPr>
          <w:rFonts w:ascii="Times New Roman" w:hAnsi="Times New Roman" w:cs="Times New Roman"/>
        </w:rPr>
        <w:t xml:space="preserve"> som skal behandles på den ekstraordinære generalforsamlingen. Det er en betingelse for at generalforsamlingen kan behandle et indkommet forslag, at </w:t>
      </w:r>
    </w:p>
    <w:p w:rsidR="00C758DA" w:rsidRPr="00FE4299" w:rsidRDefault="00C758DA" w:rsidP="00C758DA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forslaget er fremsat skriftligt, og</w:t>
      </w:r>
    </w:p>
    <w:p w:rsidR="00C758DA" w:rsidRPr="00FE4299" w:rsidRDefault="00C758DA" w:rsidP="00C758DA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forpersonen </w:t>
      </w:r>
      <w:r w:rsidRPr="00FE4299">
        <w:rPr>
          <w:rFonts w:ascii="Times New Roman" w:hAnsi="Times New Roman" w:cs="Times New Roman"/>
        </w:rPr>
        <w:t xml:space="preserve">for bestyrelsen har modtaget forslaget senest 8 dage før generalforsamlingen.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299">
        <w:rPr>
          <w:rFonts w:ascii="Times New Roman" w:hAnsi="Times New Roman" w:cs="Times New Roman"/>
          <w:b/>
        </w:rPr>
        <w:t>Digital generalforsamling</w:t>
      </w:r>
    </w:p>
    <w:p w:rsidR="00C758DA" w:rsidRPr="00B84DBB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Default="00C758DA" w:rsidP="00C75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25</w:t>
      </w:r>
      <w:r w:rsidRPr="00B84D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Bestyrelsen for den lokale aktionsgruppe kan beslutte at afholde en generalforsamling eller ekstraordinær generalforsamling</w:t>
      </w:r>
      <w:r w:rsidRPr="00CB76A4">
        <w:rPr>
          <w:rFonts w:ascii="Times New Roman" w:hAnsi="Times New Roman" w:cs="Times New Roman"/>
        </w:rPr>
        <w:t xml:space="preserve"> digitalt, hvis </w:t>
      </w:r>
      <w:r>
        <w:rPr>
          <w:rFonts w:ascii="Times New Roman" w:hAnsi="Times New Roman" w:cs="Times New Roman"/>
        </w:rPr>
        <w:t xml:space="preserve">fysisk fremmøde </w:t>
      </w:r>
      <w:r w:rsidRPr="0067438A">
        <w:rPr>
          <w:rFonts w:ascii="Times New Roman" w:hAnsi="Times New Roman" w:cs="Times New Roman"/>
        </w:rPr>
        <w:t>ikke er mulig, jf. dog stk. 2.</w:t>
      </w:r>
    </w:p>
    <w:p w:rsidR="00C758DA" w:rsidRPr="00BE4478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>
        <w:rPr>
          <w:rFonts w:ascii="Times New Roman" w:hAnsi="Times New Roman" w:cs="Times New Roman"/>
        </w:rPr>
        <w:t xml:space="preserve"> Det er en betingelse for at afholde generalforsamlingen digitalt, at bestyrelsen med mindst 14 dages varsel har bekendtgjort, hvordan den digitale generalforsamlingen skal afholdes. B</w:t>
      </w:r>
      <w:r w:rsidRPr="00CB76A4">
        <w:rPr>
          <w:rFonts w:ascii="Times New Roman" w:hAnsi="Times New Roman" w:cs="Times New Roman"/>
        </w:rPr>
        <w:t>ekendtgøre</w:t>
      </w:r>
      <w:r>
        <w:rPr>
          <w:rFonts w:ascii="Times New Roman" w:hAnsi="Times New Roman" w:cs="Times New Roman"/>
        </w:rPr>
        <w:t>l</w:t>
      </w:r>
      <w:r w:rsidRPr="00CB76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</w:t>
      </w:r>
      <w:r w:rsidRPr="00CB7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 ske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på den lokale aktionsgruppes hjemmeside, via mail til medlemmerne eller ved opslag på sociale medier.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4299">
        <w:rPr>
          <w:rFonts w:ascii="Times New Roman" w:hAnsi="Times New Roman" w:cs="Times New Roman"/>
          <w:b/>
          <w:bCs/>
        </w:rPr>
        <w:t>Bestyrelsens opgaver</w:t>
      </w:r>
      <w:r>
        <w:rPr>
          <w:rFonts w:ascii="Times New Roman" w:hAnsi="Times New Roman" w:cs="Times New Roman"/>
          <w:b/>
          <w:bCs/>
        </w:rPr>
        <w:t xml:space="preserve"> og møder</w:t>
      </w:r>
    </w:p>
    <w:p w:rsidR="00C758DA" w:rsidRPr="00FE4299" w:rsidRDefault="00C758DA" w:rsidP="00C758DA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26</w:t>
      </w:r>
      <w:r w:rsidRPr="00566B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Bestyrelsen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 </w:t>
      </w:r>
      <w:r w:rsidRPr="00D90E31">
        <w:rPr>
          <w:rFonts w:ascii="Times New Roman" w:hAnsi="Times New Roman" w:cs="Times New Roman"/>
        </w:rPr>
        <w:t xml:space="preserve">ansvaret for </w:t>
      </w:r>
    </w:p>
    <w:p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 xml:space="preserve">at opfylde </w:t>
      </w:r>
      <w:r>
        <w:rPr>
          <w:rFonts w:ascii="Times New Roman" w:hAnsi="Times New Roman" w:cs="Times New Roman"/>
        </w:rPr>
        <w:t>den lokale aktionsgruppes</w:t>
      </w:r>
      <w:r w:rsidRPr="00FE4299">
        <w:rPr>
          <w:rFonts w:ascii="Times New Roman" w:hAnsi="Times New Roman" w:cs="Times New Roman"/>
        </w:rPr>
        <w:t xml:space="preserve"> formål i henhold til § 3, nr. </w:t>
      </w:r>
      <w:r w:rsidRPr="0067438A">
        <w:rPr>
          <w:rFonts w:ascii="Times New Roman" w:hAnsi="Times New Roman" w:cs="Times New Roman"/>
        </w:rPr>
        <w:t>1-2,</w:t>
      </w:r>
      <w:r>
        <w:rPr>
          <w:rFonts w:ascii="Times New Roman" w:hAnsi="Times New Roman" w:cs="Times New Roman"/>
        </w:rPr>
        <w:t xml:space="preserve">  </w:t>
      </w:r>
      <w:r w:rsidRPr="00FE4299">
        <w:rPr>
          <w:rFonts w:ascii="Times New Roman" w:hAnsi="Times New Roman" w:cs="Times New Roman"/>
        </w:rPr>
        <w:t xml:space="preserve">  </w:t>
      </w:r>
    </w:p>
    <w:p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varetage den overordnede ledelse af den lokale aktionsgruppe</w:t>
      </w:r>
      <w:r>
        <w:rPr>
          <w:rFonts w:ascii="Times New Roman" w:hAnsi="Times New Roman" w:cs="Times New Roman"/>
        </w:rPr>
        <w:t>,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</w:t>
      </w:r>
    </w:p>
    <w:p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udfører generalforsamlingens beslutninger</w:t>
      </w:r>
      <w:r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Forperson for bestyrelsen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§ 27. </w:t>
      </w:r>
      <w:r>
        <w:rPr>
          <w:rFonts w:ascii="Times New Roman" w:hAnsi="Times New Roman" w:cs="Times New Roman"/>
        </w:rPr>
        <w:t>Forperson for bestyrelsen er</w:t>
      </w:r>
      <w:r w:rsidRPr="00D90E31">
        <w:rPr>
          <w:rFonts w:ascii="Times New Roman" w:hAnsi="Times New Roman" w:cs="Times New Roman"/>
        </w:rPr>
        <w:t xml:space="preserve"> bemyndiget til at træffe afgørelse i sager, </w:t>
      </w:r>
      <w:r>
        <w:rPr>
          <w:rFonts w:ascii="Times New Roman" w:hAnsi="Times New Roman" w:cs="Times New Roman"/>
        </w:rPr>
        <w:t>som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vedkommende vurderer er</w:t>
      </w:r>
      <w:r w:rsidRPr="00D90E31">
        <w:rPr>
          <w:rFonts w:ascii="Times New Roman" w:hAnsi="Times New Roman" w:cs="Times New Roman"/>
        </w:rPr>
        <w:t xml:space="preserve"> uopsættelige</w:t>
      </w:r>
      <w:r>
        <w:rPr>
          <w:rFonts w:ascii="Times New Roman" w:hAnsi="Times New Roman" w:cs="Times New Roman"/>
        </w:rPr>
        <w:t>, jf. dog stk. 2</w:t>
      </w:r>
      <w:r w:rsidRPr="00D90E31">
        <w:rPr>
          <w:rFonts w:ascii="Times New Roman" w:hAnsi="Times New Roman" w:cs="Times New Roman"/>
        </w:rPr>
        <w:t xml:space="preserve">. 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 xml:space="preserve">Bestyrelsen skal </w:t>
      </w:r>
      <w:r>
        <w:rPr>
          <w:rFonts w:ascii="Times New Roman" w:hAnsi="Times New Roman" w:cs="Times New Roman"/>
        </w:rPr>
        <w:t xml:space="preserve">hurtigst muligt </w:t>
      </w:r>
      <w:r w:rsidRPr="00D90E31">
        <w:rPr>
          <w:rFonts w:ascii="Times New Roman" w:hAnsi="Times New Roman" w:cs="Times New Roman"/>
        </w:rPr>
        <w:t>efterfølgende</w:t>
      </w:r>
      <w:r>
        <w:rPr>
          <w:rFonts w:ascii="Times New Roman" w:hAnsi="Times New Roman" w:cs="Times New Roman"/>
        </w:rPr>
        <w:t xml:space="preserve"> godkende eller afvise </w:t>
      </w:r>
      <w:proofErr w:type="spellStart"/>
      <w:r>
        <w:rPr>
          <w:rFonts w:ascii="Times New Roman" w:hAnsi="Times New Roman" w:cs="Times New Roman"/>
        </w:rPr>
        <w:t>forpersonens</w:t>
      </w:r>
      <w:proofErr w:type="spellEnd"/>
      <w:r>
        <w:rPr>
          <w:rFonts w:ascii="Times New Roman" w:hAnsi="Times New Roman" w:cs="Times New Roman"/>
        </w:rPr>
        <w:t xml:space="preserve"> afgørelse efter stk. 1</w:t>
      </w:r>
      <w:r w:rsidRPr="00D90E31">
        <w:rPr>
          <w:rFonts w:ascii="Times New Roman" w:hAnsi="Times New Roman" w:cs="Times New Roman"/>
        </w:rPr>
        <w:t>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Den daglige ledelse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28</w:t>
      </w:r>
      <w:r w:rsidRPr="00566BC0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Bestyrelsen for den lokale aktionsgruppe varetager d</w:t>
      </w:r>
      <w:r w:rsidRPr="00D90E31">
        <w:rPr>
          <w:rFonts w:ascii="Times New Roman" w:hAnsi="Times New Roman" w:cs="Times New Roman"/>
        </w:rPr>
        <w:t>en daglige ledelse</w:t>
      </w:r>
      <w:r>
        <w:rPr>
          <w:rFonts w:ascii="Times New Roman" w:hAnsi="Times New Roman" w:cs="Times New Roman"/>
        </w:rPr>
        <w:t xml:space="preserve"> af aktionsgruppen med administrativ bistand fra en eller flere koordinatorer, som bestyrelsen har indgået kontrakt med.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Konstituering af bestyrelsen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29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Bestyrelsen konstituerer sig selv </w:t>
      </w:r>
      <w:r>
        <w:rPr>
          <w:rFonts w:ascii="Times New Roman" w:hAnsi="Times New Roman" w:cs="Times New Roman"/>
        </w:rPr>
        <w:t xml:space="preserve">med en </w:t>
      </w:r>
      <w:proofErr w:type="spellStart"/>
      <w:r>
        <w:rPr>
          <w:rFonts w:ascii="Times New Roman" w:hAnsi="Times New Roman" w:cs="Times New Roman"/>
        </w:rPr>
        <w:t>næstforperson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90E31">
        <w:rPr>
          <w:rFonts w:ascii="Times New Roman" w:hAnsi="Times New Roman" w:cs="Times New Roman"/>
        </w:rPr>
        <w:t>kassere</w:t>
      </w:r>
      <w:r>
        <w:rPr>
          <w:rFonts w:ascii="Times New Roman" w:hAnsi="Times New Roman" w:cs="Times New Roman"/>
        </w:rPr>
        <w:t xml:space="preserve">r og evt. en sekretær, </w:t>
      </w:r>
      <w:r w:rsidRPr="00BF102C">
        <w:rPr>
          <w:rFonts w:ascii="Times New Roman" w:hAnsi="Times New Roman" w:cs="Times New Roman"/>
        </w:rPr>
        <w:t>hvis bestyrelsen udfører sekretariatsopgaver.</w:t>
      </w:r>
      <w:r w:rsidRPr="00D90E31">
        <w:rPr>
          <w:rFonts w:ascii="Times New Roman" w:hAnsi="Times New Roman" w:cs="Times New Roman"/>
        </w:rPr>
        <w:t xml:space="preserve">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Bestyrelsen fastsætter selv sin forretningsorden.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Bestyrelsens møder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0E31">
        <w:rPr>
          <w:rFonts w:ascii="Times New Roman" w:hAnsi="Times New Roman" w:cs="Times New Roman"/>
          <w:i/>
          <w:iCs/>
        </w:rPr>
        <w:t xml:space="preserve">  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   § 30. </w:t>
      </w:r>
      <w:r w:rsidRPr="00D90E31">
        <w:rPr>
          <w:rFonts w:ascii="Times New Roman" w:hAnsi="Times New Roman" w:cs="Times New Roman"/>
        </w:rPr>
        <w:t>Møderne i bestyrelsen er lukkede, medmindre bestyrelsen træffer beslutning om andet.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Stk. 2. </w:t>
      </w:r>
      <w:r w:rsidRPr="00D90E31">
        <w:rPr>
          <w:rFonts w:ascii="Times New Roman" w:hAnsi="Times New Roman" w:cs="Times New Roman"/>
        </w:rPr>
        <w:t>Bestyrelsen kan tildele et medlem af aktionsgruppen en observatørpost i bestyrelsen med hel eller delvis møde- og taleret, men uden stemmeret.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D90E31">
        <w:rPr>
          <w:rFonts w:ascii="Times New Roman" w:hAnsi="Times New Roman" w:cs="Times New Roman"/>
          <w:i/>
          <w:iCs/>
        </w:rPr>
        <w:t>Stk. 3.</w:t>
      </w:r>
      <w:r w:rsidRPr="00D90E31">
        <w:rPr>
          <w:rFonts w:ascii="Times New Roman" w:hAnsi="Times New Roman" w:cs="Times New Roman"/>
        </w:rPr>
        <w:t xml:space="preserve"> Bestyrelsen kan nedsætte udvalg og arbejdsgrupper til at varetage opgaver for og med reference til bestyrelsen.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i/>
          <w:iCs/>
        </w:rPr>
        <w:t xml:space="preserve">   Stk. 4.</w:t>
      </w:r>
      <w:r>
        <w:rPr>
          <w:rFonts w:ascii="Times New Roman" w:hAnsi="Times New Roman" w:cs="Times New Roman"/>
        </w:rPr>
        <w:t xml:space="preserve"> Ethvert medlem af den lokale aktionsgruppe</w:t>
      </w:r>
      <w:r w:rsidRPr="00FE4299">
        <w:rPr>
          <w:rFonts w:ascii="Times New Roman" w:hAnsi="Times New Roman" w:cs="Times New Roman"/>
        </w:rPr>
        <w:t xml:space="preserve"> kan stille forslag til bestyrelsen.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758DA" w:rsidRPr="00B521D6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31</w:t>
      </w:r>
      <w:r w:rsidRPr="00B521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521D6">
        <w:rPr>
          <w:rFonts w:ascii="Times New Roman" w:hAnsi="Times New Roman" w:cs="Times New Roman"/>
        </w:rPr>
        <w:t>Beslutningerne</w:t>
      </w:r>
      <w:r>
        <w:rPr>
          <w:rFonts w:ascii="Times New Roman" w:hAnsi="Times New Roman" w:cs="Times New Roman"/>
        </w:rPr>
        <w:t xml:space="preserve"> på bestyrelsens møder</w:t>
      </w:r>
      <w:r w:rsidRPr="00B521D6">
        <w:rPr>
          <w:rFonts w:ascii="Times New Roman" w:hAnsi="Times New Roman" w:cs="Times New Roman"/>
        </w:rPr>
        <w:t xml:space="preserve"> afgøres ved simpelt flertal.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32.</w:t>
      </w:r>
      <w:r>
        <w:rPr>
          <w:rFonts w:ascii="Times New Roman" w:hAnsi="Times New Roman" w:cs="Times New Roman"/>
        </w:rPr>
        <w:t xml:space="preserve"> Bestyrelsen er ansvarlig for, at der skrives referat af bestyrelsens møder.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Bestyrelsen skal godkende referatet.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90E31">
        <w:rPr>
          <w:rFonts w:ascii="Times New Roman" w:hAnsi="Times New Roman" w:cs="Times New Roman"/>
          <w:b/>
          <w:bCs/>
        </w:rPr>
        <w:t>. Økonomiske forhold</w:t>
      </w:r>
    </w:p>
    <w:p w:rsidR="00C758DA" w:rsidRDefault="00C758DA" w:rsidP="00C758DA">
      <w:pPr>
        <w:jc w:val="center"/>
        <w:rPr>
          <w:rFonts w:ascii="Times New Roman" w:hAnsi="Times New Roman" w:cs="Times New Roman"/>
          <w:i/>
        </w:rPr>
      </w:pPr>
    </w:p>
    <w:p w:rsidR="00C758DA" w:rsidRPr="00FE4299" w:rsidRDefault="00C758DA" w:rsidP="00C758DA">
      <w:pPr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Tegningsret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33</w:t>
      </w:r>
      <w:r w:rsidRPr="00B84D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Den lokale ak</w:t>
      </w:r>
      <w:r>
        <w:rPr>
          <w:rFonts w:ascii="Times New Roman" w:hAnsi="Times New Roman" w:cs="Times New Roman"/>
        </w:rPr>
        <w:t xml:space="preserve">tionsgruppe tegnes af forpersonen </w:t>
      </w:r>
      <w:r w:rsidRPr="00D90E31">
        <w:rPr>
          <w:rFonts w:ascii="Times New Roman" w:hAnsi="Times New Roman" w:cs="Times New Roman"/>
        </w:rPr>
        <w:t xml:space="preserve">for </w:t>
      </w:r>
      <w:r w:rsidRPr="00BF102C">
        <w:rPr>
          <w:rFonts w:ascii="Times New Roman" w:hAnsi="Times New Roman" w:cs="Times New Roman"/>
        </w:rPr>
        <w:t>bestyrelsen og to andre bestyrelsesmedlemmer.</w:t>
      </w:r>
    </w:p>
    <w:p w:rsidR="00C758DA" w:rsidRPr="00D90E31" w:rsidRDefault="00C758DA" w:rsidP="00C75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B84DBB">
        <w:rPr>
          <w:rFonts w:ascii="Times New Roman" w:hAnsi="Times New Roman" w:cs="Times New Roman"/>
          <w:i/>
        </w:rPr>
        <w:t>Stk. 2.</w:t>
      </w:r>
      <w:r w:rsidRPr="00B84DBB">
        <w:rPr>
          <w:rFonts w:ascii="Times New Roman" w:hAnsi="Times New Roman" w:cs="Times New Roman"/>
        </w:rPr>
        <w:t xml:space="preserve"> Bestyrelsen kan meddele </w:t>
      </w:r>
      <w:r>
        <w:rPr>
          <w:rFonts w:ascii="Times New Roman" w:hAnsi="Times New Roman" w:cs="Times New Roman"/>
        </w:rPr>
        <w:t xml:space="preserve">den eller de </w:t>
      </w:r>
      <w:r w:rsidRPr="001C5023">
        <w:rPr>
          <w:rFonts w:ascii="Times New Roman" w:hAnsi="Times New Roman" w:cs="Times New Roman"/>
        </w:rPr>
        <w:t>koordinator</w:t>
      </w:r>
      <w:r>
        <w:rPr>
          <w:rFonts w:ascii="Times New Roman" w:hAnsi="Times New Roman" w:cs="Times New Roman"/>
        </w:rPr>
        <w:t>(</w:t>
      </w:r>
      <w:r w:rsidRPr="001C502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)</w:t>
      </w:r>
      <w:r w:rsidRPr="00B84DBB">
        <w:rPr>
          <w:rFonts w:ascii="Times New Roman" w:hAnsi="Times New Roman" w:cs="Times New Roman"/>
        </w:rPr>
        <w:t>, bestyrelsen har indgået kontrakt med, fuldmagt (prokura) til at fore</w:t>
      </w:r>
      <w:r>
        <w:rPr>
          <w:rFonts w:ascii="Times New Roman" w:hAnsi="Times New Roman" w:cs="Times New Roman"/>
        </w:rPr>
        <w:t>tage dispositioner på vegne af aktionsgruppen</w:t>
      </w:r>
      <w:r w:rsidRPr="00B84DBB">
        <w:rPr>
          <w:rFonts w:ascii="Times New Roman" w:hAnsi="Times New Roman" w:cs="Times New Roman"/>
        </w:rPr>
        <w:t xml:space="preserve">. </w:t>
      </w:r>
    </w:p>
    <w:p w:rsidR="00C758DA" w:rsidRDefault="00C758DA" w:rsidP="00C758DA">
      <w:pPr>
        <w:pStyle w:val="Ingenafstand"/>
        <w:rPr>
          <w:rFonts w:ascii="Times New Roman" w:hAnsi="Times New Roman" w:cs="Times New Roman"/>
          <w:b/>
          <w:bCs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Den lokale aktionsgruppens økonomiske grundlag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1C5023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>4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n lokale aktionsgruppes </w:t>
      </w:r>
      <w:r w:rsidRPr="00D90E31">
        <w:rPr>
          <w:rFonts w:ascii="Times New Roman" w:hAnsi="Times New Roman" w:cs="Times New Roman"/>
        </w:rPr>
        <w:t xml:space="preserve">økonomiske </w:t>
      </w:r>
      <w:r>
        <w:rPr>
          <w:rFonts w:ascii="Times New Roman" w:hAnsi="Times New Roman" w:cs="Times New Roman"/>
        </w:rPr>
        <w:t xml:space="preserve">grundlag består af offentlige </w:t>
      </w:r>
      <w:r w:rsidRPr="00D90E31">
        <w:rPr>
          <w:rFonts w:ascii="Times New Roman" w:hAnsi="Times New Roman" w:cs="Times New Roman"/>
        </w:rPr>
        <w:t>tilskud.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Regnskab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§ 35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D90E31">
        <w:rPr>
          <w:rFonts w:ascii="Times New Roman" w:hAnsi="Times New Roman" w:cs="Times New Roman"/>
        </w:rPr>
        <w:t>Den lokale aktionsgruppes regnskabsår går fra 1. januar til 31. december.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Stk. 2.</w:t>
      </w:r>
      <w:r w:rsidRPr="00D90E31">
        <w:rPr>
          <w:rFonts w:ascii="Times New Roman" w:hAnsi="Times New Roman" w:cs="Times New Roman"/>
        </w:rPr>
        <w:t xml:space="preserve"> Den lokale aktionsgruppes reviderede årsregnskab skal udarbejdes i overensstemmelse med god regnskabspraksis og underskrives af bestyrelsen</w:t>
      </w:r>
      <w:r>
        <w:rPr>
          <w:rFonts w:ascii="Times New Roman" w:hAnsi="Times New Roman" w:cs="Times New Roman"/>
        </w:rPr>
        <w:t xml:space="preserve"> for aktionsgruppen</w:t>
      </w:r>
      <w:r w:rsidRPr="00D90E31">
        <w:rPr>
          <w:rFonts w:ascii="Times New Roman" w:hAnsi="Times New Roman" w:cs="Times New Roman"/>
        </w:rPr>
        <w:t>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Stk. 3.</w:t>
      </w:r>
      <w:r w:rsidRPr="00D90E31">
        <w:rPr>
          <w:rFonts w:ascii="Times New Roman" w:hAnsi="Times New Roman" w:cs="Times New Roman"/>
        </w:rPr>
        <w:t xml:space="preserve"> Bestyrelsen </w:t>
      </w:r>
      <w:r>
        <w:rPr>
          <w:rFonts w:ascii="Times New Roman" w:hAnsi="Times New Roman" w:cs="Times New Roman"/>
        </w:rPr>
        <w:t xml:space="preserve">for den lokale aktionsgruppe </w:t>
      </w:r>
      <w:r w:rsidRPr="00D90E31">
        <w:rPr>
          <w:rFonts w:ascii="Times New Roman" w:hAnsi="Times New Roman" w:cs="Times New Roman"/>
        </w:rPr>
        <w:t>udarbejder budgetter for det kommende regnskabsår. Budgetterne forelægges bestyrelsen og generalforsamlingen til godkendelse.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lastRenderedPageBreak/>
        <w:t>Revision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>6</w:t>
      </w:r>
      <w:r w:rsidRPr="00FE4299">
        <w:rPr>
          <w:rFonts w:ascii="Times New Roman" w:hAnsi="Times New Roman" w:cs="Times New Roman"/>
          <w:b/>
        </w:rPr>
        <w:t>.</w:t>
      </w:r>
      <w:r w:rsidRPr="00FE4299">
        <w:rPr>
          <w:rFonts w:ascii="Times New Roman" w:hAnsi="Times New Roman" w:cs="Times New Roman"/>
        </w:rPr>
        <w:t xml:space="preserve"> Den registrerede revisor, som er valgt på generalforsamlingen, jf. § </w:t>
      </w:r>
      <w:r>
        <w:rPr>
          <w:rFonts w:ascii="Times New Roman" w:hAnsi="Times New Roman" w:cs="Times New Roman"/>
        </w:rPr>
        <w:t>11</w:t>
      </w:r>
      <w:r w:rsidRPr="00FE4299">
        <w:rPr>
          <w:rFonts w:ascii="Times New Roman" w:hAnsi="Times New Roman" w:cs="Times New Roman"/>
        </w:rPr>
        <w:t>, stk. 1,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revidere</w:t>
      </w:r>
      <w:r>
        <w:rPr>
          <w:rFonts w:ascii="Times New Roman" w:hAnsi="Times New Roman" w:cs="Times New Roman"/>
        </w:rPr>
        <w:t>r foreningens årsregnskab</w:t>
      </w:r>
      <w:r w:rsidRPr="00D90E31">
        <w:rPr>
          <w:rFonts w:ascii="Times New Roman" w:hAnsi="Times New Roman" w:cs="Times New Roman"/>
        </w:rPr>
        <w:t>.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832441">
        <w:rPr>
          <w:rFonts w:ascii="Times New Roman" w:hAnsi="Times New Roman" w:cs="Times New Roman"/>
          <w:b/>
          <w:bCs/>
        </w:rPr>
        <w:t>. Ændring af vedtægter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b/>
          <w:iCs/>
        </w:rPr>
        <w:t>§ 3</w:t>
      </w:r>
      <w:r>
        <w:rPr>
          <w:rFonts w:ascii="Times New Roman" w:hAnsi="Times New Roman" w:cs="Times New Roman"/>
          <w:b/>
          <w:iCs/>
        </w:rPr>
        <w:t>7</w:t>
      </w:r>
      <w:r w:rsidRPr="00FE4299">
        <w:rPr>
          <w:rFonts w:ascii="Times New Roman" w:hAnsi="Times New Roman" w:cs="Times New Roman"/>
          <w:b/>
          <w:i/>
          <w:iCs/>
        </w:rPr>
        <w:t>.</w:t>
      </w:r>
      <w:r>
        <w:rPr>
          <w:rFonts w:ascii="Times New Roman" w:hAnsi="Times New Roman" w:cs="Times New Roman"/>
        </w:rPr>
        <w:t xml:space="preserve"> Den lokale aktionsgruppes vedtægter kan ændres på en generalforsamling, jf. dog stk. 2-3</w:t>
      </w:r>
      <w:r w:rsidRPr="00741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 § 39</w:t>
      </w:r>
      <w:r w:rsidRPr="00741A98">
        <w:rPr>
          <w:rFonts w:ascii="Times New Roman" w:hAnsi="Times New Roman" w:cs="Times New Roman"/>
        </w:rPr>
        <w:t>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Ændring af vedtægter skal</w:t>
      </w:r>
      <w:r w:rsidRPr="00D90E31">
        <w:rPr>
          <w:rFonts w:ascii="Times New Roman" w:hAnsi="Times New Roman" w:cs="Times New Roman"/>
        </w:rPr>
        <w:t xml:space="preserve"> vedtages </w:t>
      </w:r>
      <w:r>
        <w:rPr>
          <w:rFonts w:ascii="Times New Roman" w:hAnsi="Times New Roman" w:cs="Times New Roman"/>
        </w:rPr>
        <w:t xml:space="preserve">med </w:t>
      </w:r>
      <w:r w:rsidRPr="00832441">
        <w:rPr>
          <w:rFonts w:ascii="Times New Roman" w:hAnsi="Times New Roman" w:cs="Times New Roman"/>
        </w:rPr>
        <w:t xml:space="preserve">mindst 2/3 flertal </w:t>
      </w:r>
      <w:r>
        <w:rPr>
          <w:rFonts w:ascii="Times New Roman" w:hAnsi="Times New Roman" w:cs="Times New Roman"/>
        </w:rPr>
        <w:t>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90E31">
        <w:rPr>
          <w:rFonts w:ascii="Times New Roman" w:hAnsi="Times New Roman" w:cs="Times New Roman"/>
          <w:i/>
          <w:iCs/>
        </w:rPr>
        <w:t>Stk. 3.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 er en betingelse for, at en foreslået ændring kan vedtages, at ændringen</w:t>
      </w:r>
    </w:p>
    <w:p w:rsidR="00C758DA" w:rsidRPr="008031CD" w:rsidRDefault="00C758DA" w:rsidP="00C758DA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31CD">
        <w:rPr>
          <w:rFonts w:ascii="Times New Roman" w:hAnsi="Times New Roman" w:cs="Times New Roman"/>
        </w:rPr>
        <w:t>ikke strider mod</w:t>
      </w:r>
      <w:r>
        <w:rPr>
          <w:rFonts w:ascii="Times New Roman" w:hAnsi="Times New Roman" w:cs="Times New Roman"/>
        </w:rPr>
        <w:t xml:space="preserve"> </w:t>
      </w:r>
      <w:r w:rsidRPr="008031CD">
        <w:rPr>
          <w:rFonts w:ascii="Times New Roman" w:hAnsi="Times New Roman" w:cs="Times New Roman"/>
        </w:rPr>
        <w:t>regelgrundlaget for den lokale aktionsgruppe, og</w:t>
      </w:r>
    </w:p>
    <w:p w:rsidR="00C758DA" w:rsidRPr="00FE4299" w:rsidRDefault="00C758DA" w:rsidP="00C758DA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31CD">
        <w:rPr>
          <w:rFonts w:ascii="Times New Roman" w:hAnsi="Times New Roman" w:cs="Times New Roman"/>
        </w:rPr>
        <w:t>ikke strider mod</w:t>
      </w:r>
      <w:r>
        <w:rPr>
          <w:rFonts w:ascii="Times New Roman" w:hAnsi="Times New Roman" w:cs="Times New Roman"/>
        </w:rPr>
        <w:t xml:space="preserve"> </w:t>
      </w:r>
      <w:r w:rsidRPr="00FE4299">
        <w:rPr>
          <w:rFonts w:ascii="Times New Roman" w:hAnsi="Times New Roman" w:cs="Times New Roman"/>
        </w:rPr>
        <w:t>vilkårene for det offentlige tilskud, som aktionsgruppen modtager eller administrerer.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4. </w:t>
      </w:r>
      <w:r>
        <w:rPr>
          <w:rFonts w:ascii="Times New Roman" w:hAnsi="Times New Roman" w:cs="Times New Roman"/>
        </w:rPr>
        <w:t>Bestyrelsen skal efter godkendelse af vedtægtsændringer efter stk. 1, fremsende ændringen</w:t>
      </w:r>
      <w:r w:rsidRPr="00D90E31">
        <w:rPr>
          <w:rFonts w:ascii="Times New Roman" w:hAnsi="Times New Roman" w:cs="Times New Roman"/>
        </w:rPr>
        <w:t xml:space="preserve"> til </w:t>
      </w:r>
      <w:r w:rsidRPr="00741A98">
        <w:rPr>
          <w:rFonts w:ascii="Times New Roman" w:hAnsi="Times New Roman" w:cs="Times New Roman"/>
        </w:rPr>
        <w:t>godkendelse</w:t>
      </w:r>
      <w:r w:rsidRPr="00FE4299">
        <w:rPr>
          <w:rFonts w:ascii="Times New Roman" w:hAnsi="Times New Roman" w:cs="Times New Roman"/>
        </w:rPr>
        <w:t xml:space="preserve"> hos</w:t>
      </w:r>
      <w:r w:rsidRPr="00741A98">
        <w:rPr>
          <w:rFonts w:ascii="Times New Roman" w:hAnsi="Times New Roman" w:cs="Times New Roman"/>
        </w:rPr>
        <w:t xml:space="preserve"> Bolig- Planstyrelsen.</w:t>
      </w:r>
      <w:r w:rsidRPr="00D90E31">
        <w:rPr>
          <w:rFonts w:ascii="Times New Roman" w:hAnsi="Times New Roman" w:cs="Times New Roman"/>
        </w:rPr>
        <w:t xml:space="preserve">         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 xml:space="preserve"> 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32441">
        <w:rPr>
          <w:rFonts w:ascii="Times New Roman" w:hAnsi="Times New Roman" w:cs="Times New Roman"/>
          <w:b/>
        </w:rPr>
        <w:t>§ 38.</w:t>
      </w:r>
      <w:r w:rsidRPr="00FE4299">
        <w:rPr>
          <w:rFonts w:ascii="Times New Roman" w:hAnsi="Times New Roman" w:cs="Times New Roman"/>
        </w:rPr>
        <w:t xml:space="preserve"> Bestyrelsen for den lokale aktionsgruppe kan ændre vedtægterne uden, det er vedtaget på en generalforsamling, hvis vedtægterne skal ændres for at være i overensstemmelse med regelgrundlaget for foreningen eller det offentlige tilskud, som foreningen administrerer.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Ophør</w:t>
      </w:r>
      <w:r w:rsidRPr="008D620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og opløsning</w:t>
      </w:r>
    </w:p>
    <w:p w:rsidR="00C758DA" w:rsidRDefault="00C758DA" w:rsidP="00C758DA">
      <w:pPr>
        <w:pStyle w:val="Ingenafstand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37607">
        <w:rPr>
          <w:rFonts w:ascii="Times New Roman" w:hAnsi="Times New Roman" w:cs="Times New Roman"/>
          <w:i/>
        </w:rPr>
        <w:t xml:space="preserve">Ophør af den lokale aktionsgruppes </w:t>
      </w:r>
      <w:r>
        <w:rPr>
          <w:rFonts w:ascii="Times New Roman" w:hAnsi="Times New Roman" w:cs="Times New Roman"/>
          <w:i/>
        </w:rPr>
        <w:t xml:space="preserve">rettigheder og </w:t>
      </w:r>
      <w:r w:rsidRPr="00737607">
        <w:rPr>
          <w:rFonts w:ascii="Times New Roman" w:hAnsi="Times New Roman" w:cs="Times New Roman"/>
          <w:i/>
        </w:rPr>
        <w:t>pligter</w:t>
      </w:r>
    </w:p>
    <w:p w:rsidR="00C758DA" w:rsidRDefault="00C758DA" w:rsidP="00C758DA">
      <w:pPr>
        <w:pStyle w:val="Ingenafstand"/>
        <w:rPr>
          <w:rFonts w:ascii="Times New Roman" w:hAnsi="Times New Roman" w:cs="Times New Roman"/>
        </w:rPr>
      </w:pPr>
    </w:p>
    <w:p w:rsidR="00C758DA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39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Beslutning om, at den lokale aktionsgruppe ikke længere skal udnytte en godkendelse til at indgå i administrationen af offentlige tilskud, skal godkendes på en generalforsamling.</w:t>
      </w:r>
    </w:p>
    <w:p w:rsidR="00C758DA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 w:rsidRPr="008D6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Godkendelse af beslutningen efter stk. 1 kræver 2/3 </w:t>
      </w:r>
      <w:r w:rsidRPr="00791F28">
        <w:rPr>
          <w:rFonts w:ascii="Times New Roman" w:hAnsi="Times New Roman" w:cs="Times New Roman"/>
        </w:rPr>
        <w:t>flert</w:t>
      </w:r>
      <w:r>
        <w:rPr>
          <w:rFonts w:ascii="Times New Roman" w:hAnsi="Times New Roman" w:cs="Times New Roman"/>
        </w:rPr>
        <w:t>al 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:rsidR="00C758DA" w:rsidRPr="00FE4299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3.</w:t>
      </w:r>
      <w:r>
        <w:rPr>
          <w:rFonts w:ascii="Times New Roman" w:hAnsi="Times New Roman" w:cs="Times New Roman"/>
        </w:rPr>
        <w:t xml:space="preserve"> Hvis en beslutning efter stk. 1 godkendes, skal bestyrelsen, eller en person udpeget på generalforsamlingen, uden unødigt ophold meddele beslutningen til Bolig- og Planstyrelsen.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Opløsning af foreningen</w:t>
      </w:r>
      <w:r>
        <w:rPr>
          <w:rFonts w:ascii="Times New Roman" w:hAnsi="Times New Roman" w:cs="Times New Roman"/>
          <w:i/>
        </w:rPr>
        <w:t xml:space="preserve"> for den lokale aktionsgruppe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40. </w:t>
      </w:r>
      <w:r w:rsidRPr="00FE4299">
        <w:rPr>
          <w:rFonts w:ascii="Times New Roman" w:hAnsi="Times New Roman" w:cs="Times New Roman"/>
        </w:rPr>
        <w:t xml:space="preserve">Beslutning om </w:t>
      </w:r>
      <w:r>
        <w:rPr>
          <w:rFonts w:ascii="Times New Roman" w:hAnsi="Times New Roman" w:cs="Times New Roman"/>
        </w:rPr>
        <w:t xml:space="preserve">at opløse </w:t>
      </w:r>
      <w:r w:rsidRPr="001C5023">
        <w:rPr>
          <w:rFonts w:ascii="Times New Roman" w:hAnsi="Times New Roman" w:cs="Times New Roman"/>
        </w:rPr>
        <w:t>foreningen</w:t>
      </w:r>
      <w:r>
        <w:rPr>
          <w:rFonts w:ascii="Times New Roman" w:hAnsi="Times New Roman" w:cs="Times New Roman"/>
        </w:rPr>
        <w:t xml:space="preserve"> for den lokale aktionsgruppe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 vedtages</w:t>
      </w:r>
      <w:r w:rsidRPr="00FE4299">
        <w:rPr>
          <w:rFonts w:ascii="Times New Roman" w:hAnsi="Times New Roman" w:cs="Times New Roman"/>
        </w:rPr>
        <w:t xml:space="preserve"> på </w:t>
      </w:r>
      <w:r>
        <w:rPr>
          <w:rFonts w:ascii="Times New Roman" w:hAnsi="Times New Roman" w:cs="Times New Roman"/>
        </w:rPr>
        <w:t xml:space="preserve">en </w:t>
      </w:r>
      <w:r w:rsidRPr="001C5023">
        <w:rPr>
          <w:rFonts w:ascii="Times New Roman" w:hAnsi="Times New Roman" w:cs="Times New Roman"/>
        </w:rPr>
        <w:t xml:space="preserve">generalforsamling, </w:t>
      </w:r>
      <w:r>
        <w:rPr>
          <w:rFonts w:ascii="Times New Roman" w:hAnsi="Times New Roman" w:cs="Times New Roman"/>
        </w:rPr>
        <w:t>jf. dog stk. 2</w:t>
      </w:r>
      <w:r w:rsidRPr="00FE4299">
        <w:rPr>
          <w:rFonts w:ascii="Times New Roman" w:hAnsi="Times New Roman" w:cs="Times New Roman"/>
        </w:rPr>
        <w:t xml:space="preserve">. </w:t>
      </w: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Vedtagelse af ophør, jf. stk. 1, kræver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2/3 </w:t>
      </w:r>
      <w:r w:rsidRPr="00791F28">
        <w:rPr>
          <w:rFonts w:ascii="Times New Roman" w:hAnsi="Times New Roman" w:cs="Times New Roman"/>
        </w:rPr>
        <w:t>flert</w:t>
      </w:r>
      <w:r>
        <w:rPr>
          <w:rFonts w:ascii="Times New Roman" w:hAnsi="Times New Roman" w:cs="Times New Roman"/>
        </w:rPr>
        <w:t>al 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4299">
        <w:rPr>
          <w:rFonts w:ascii="Times New Roman" w:hAnsi="Times New Roman" w:cs="Times New Roman"/>
          <w:i/>
        </w:rPr>
        <w:t>Stk. 3</w:t>
      </w:r>
      <w:r>
        <w:rPr>
          <w:rFonts w:ascii="Times New Roman" w:hAnsi="Times New Roman" w:cs="Times New Roman"/>
        </w:rPr>
        <w:t>.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Hvis beslutningen vedtages, vælger g</w:t>
      </w:r>
      <w:r w:rsidRPr="00791F28">
        <w:rPr>
          <w:rFonts w:ascii="Times New Roman" w:hAnsi="Times New Roman" w:cs="Times New Roman"/>
        </w:rPr>
        <w:t>eneralforsamling</w:t>
      </w:r>
      <w:r>
        <w:rPr>
          <w:rFonts w:ascii="Times New Roman" w:hAnsi="Times New Roman" w:cs="Times New Roman"/>
        </w:rPr>
        <w:t xml:space="preserve">en to personer </w:t>
      </w:r>
      <w:r w:rsidRPr="00FE4299">
        <w:rPr>
          <w:rFonts w:ascii="Times New Roman" w:hAnsi="Times New Roman" w:cs="Times New Roman"/>
        </w:rPr>
        <w:t xml:space="preserve">til at gennemføre alle nødvendige dispositioner. </w:t>
      </w: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Pr="00FE4299">
        <w:rPr>
          <w:rFonts w:ascii="Times New Roman" w:hAnsi="Times New Roman" w:cs="Times New Roman"/>
          <w:b/>
        </w:rPr>
        <w:t xml:space="preserve"> Datering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>Vedtaget på den stiftende generalforsamling den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90E31">
        <w:rPr>
          <w:rFonts w:ascii="Times New Roman" w:hAnsi="Times New Roman" w:cs="Times New Roman"/>
        </w:rPr>
        <w:t>dd</w:t>
      </w:r>
      <w:proofErr w:type="spellEnd"/>
      <w:r w:rsidRPr="00D90E31">
        <w:rPr>
          <w:rFonts w:ascii="Times New Roman" w:hAnsi="Times New Roman" w:cs="Times New Roman"/>
        </w:rPr>
        <w:t>/mm/</w:t>
      </w:r>
      <w:proofErr w:type="spellStart"/>
      <w:r w:rsidRPr="00D90E31">
        <w:rPr>
          <w:rFonts w:ascii="Times New Roman" w:hAnsi="Times New Roman" w:cs="Times New Roman"/>
        </w:rPr>
        <w:t>åååå</w:t>
      </w:r>
      <w:proofErr w:type="spellEnd"/>
      <w:r w:rsidRPr="00D90E31">
        <w:rPr>
          <w:rFonts w:ascii="Times New Roman" w:hAnsi="Times New Roman" w:cs="Times New Roman"/>
        </w:rPr>
        <w:t xml:space="preserve"> 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 xml:space="preserve">I bestyrelsen: </w:t>
      </w:r>
    </w:p>
    <w:p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(navne </w:t>
      </w:r>
      <w:r w:rsidRPr="00D90E31">
        <w:rPr>
          <w:rFonts w:ascii="Times New Roman" w:hAnsi="Times New Roman" w:cs="Times New Roman"/>
        </w:rPr>
        <w:t>og underskrifter)</w:t>
      </w:r>
    </w:p>
    <w:p w:rsidR="00C758DA" w:rsidRPr="007078CE" w:rsidRDefault="00C758DA" w:rsidP="00C758DA">
      <w:pPr>
        <w:rPr>
          <w:rFonts w:ascii="Times New Roman" w:hAnsi="Times New Roman" w:cs="Times New Roman"/>
          <w:b/>
        </w:rPr>
      </w:pPr>
    </w:p>
    <w:p w:rsidR="00D377AC" w:rsidRDefault="00D377AC"/>
    <w:sectPr w:rsidR="00D377AC" w:rsidSect="00C758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241"/>
    <w:multiLevelType w:val="hybridMultilevel"/>
    <w:tmpl w:val="9926B1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3499"/>
    <w:multiLevelType w:val="hybridMultilevel"/>
    <w:tmpl w:val="CEC4B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26FE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6DB"/>
    <w:multiLevelType w:val="hybridMultilevel"/>
    <w:tmpl w:val="31389D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44C6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57A5B"/>
    <w:multiLevelType w:val="hybridMultilevel"/>
    <w:tmpl w:val="846475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56A64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E6472"/>
    <w:multiLevelType w:val="hybridMultilevel"/>
    <w:tmpl w:val="2E942F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722F"/>
    <w:multiLevelType w:val="hybridMultilevel"/>
    <w:tmpl w:val="DFD6A8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5068"/>
    <w:multiLevelType w:val="hybridMultilevel"/>
    <w:tmpl w:val="88989B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A243B"/>
    <w:multiLevelType w:val="hybridMultilevel"/>
    <w:tmpl w:val="31389D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5C98"/>
    <w:multiLevelType w:val="hybridMultilevel"/>
    <w:tmpl w:val="BE3ED4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74158E"/>
    <w:rsid w:val="009A09DC"/>
    <w:rsid w:val="00C758DA"/>
    <w:rsid w:val="00D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997D-2B02-4B45-8DBF-292AA91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C758DA"/>
    <w:pPr>
      <w:ind w:left="720"/>
      <w:contextualSpacing/>
    </w:pPr>
  </w:style>
  <w:style w:type="paragraph" w:styleId="Ingenafstand">
    <w:name w:val="No Spacing"/>
    <w:uiPriority w:val="1"/>
    <w:qFormat/>
    <w:rsid w:val="00C758DA"/>
    <w:pPr>
      <w:spacing w:after="0" w:line="240" w:lineRule="auto"/>
    </w:pPr>
  </w:style>
  <w:style w:type="character" w:customStyle="1" w:styleId="ListeafsnitTegn">
    <w:name w:val="Listeafsnit Tegn"/>
    <w:link w:val="Listeafsnit"/>
    <w:uiPriority w:val="34"/>
    <w:rsid w:val="00C7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Dea Cordt Kragh</cp:lastModifiedBy>
  <cp:revision>2</cp:revision>
  <dcterms:created xsi:type="dcterms:W3CDTF">2022-05-11T12:51:00Z</dcterms:created>
  <dcterms:modified xsi:type="dcterms:W3CDTF">2022-05-11T12:51:00Z</dcterms:modified>
</cp:coreProperties>
</file>